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DF561C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85946410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7E0228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57EE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A57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62CF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E5A07" w:rsidRPr="00EE5A07" w:rsidRDefault="007E0228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562CF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Pr="00C51916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C51916">
        <w:rPr>
          <w:rFonts w:ascii="TH SarabunIT๙" w:hAnsi="TH SarabunIT๙" w:cs="TH SarabunIT๙"/>
          <w:sz w:val="32"/>
          <w:szCs w:val="32"/>
          <w:cs/>
        </w:rPr>
        <w:t>สภา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ได้เห็นชอบแผนพัฒนาท้องถิ่น  (พ.ศ. ๒๕61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>5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เพิ่มเติม  ครั้งที่ 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C51916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>ในคราวประชุมสมัยสามัญ</w:t>
      </w:r>
      <w:r w:rsidR="00384FB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ครั้งที่ 1  พ.ศ. 256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B2F4C" w:rsidRPr="00C5191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คม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562CF1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78B5" w:rsidRPr="00C51916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C51916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C51916">
        <w:rPr>
          <w:rFonts w:ascii="TH SarabunIT๙" w:hAnsi="TH SarabunIT๙" w:cs="TH SarabunIT๙"/>
          <w:sz w:val="32"/>
          <w:szCs w:val="32"/>
          <w:cs/>
        </w:rPr>
        <w:t>และที่</w:t>
      </w:r>
      <w:r w:rsidR="00384FBC" w:rsidRPr="00C51916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3)  พ.ศ. 2561 ข้อ</w:t>
      </w:r>
      <w:r w:rsidR="009C4702" w:rsidRPr="00C51916">
        <w:rPr>
          <w:rFonts w:ascii="TH SarabunIT๙" w:hAnsi="TH SarabunIT๙" w:cs="TH SarabunIT๙"/>
          <w:sz w:val="32"/>
          <w:szCs w:val="32"/>
          <w:cs/>
        </w:rPr>
        <w:t xml:space="preserve">  22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54A1" w:rsidRPr="00B454A1"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 ให้ส่งแผนฯให้ผู้บริหารท้องถิ่นประกาศใช้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จึงขอประกาศแผนพัฒนาท้องถิ่น  (พ.ศ. ๒๕61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>5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EEB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9C4702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C51916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C51916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จึงประกาศมาให้ทราบโดยทั่วไป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310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เดือน   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าคม</w:t>
      </w:r>
      <w:r w:rsidR="00E478B5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พ.ศ. 25๖</w:t>
      </w:r>
      <w:r w:rsidR="00B454A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6D9C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="00A86B33" w:rsidRPr="004B3D0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347E2607" wp14:editId="6685B08F">
            <wp:extent cx="690880" cy="515620"/>
            <wp:effectExtent l="0" t="0" r="0" b="0"/>
            <wp:docPr id="1" name="รูปภาพ 1" descr="D:\P.POLICY\ลายเซ็นต์\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.POLICY\ลายเซ็นต์\5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26847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126847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บัญชีสรุปโครงการพัฒนา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 ผ. 01)</w:t>
      </w:r>
    </w:p>
    <w:p w:rsidR="00DF561C" w:rsidRDefault="00DF561C" w:rsidP="00DF561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 พ.ศ. ๒๕61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๒๕65 )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พ.ศ. 2564</w:t>
      </w:r>
    </w:p>
    <w:p w:rsidR="00DF561C" w:rsidRDefault="00DF561C" w:rsidP="00DF561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03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555"/>
        <w:gridCol w:w="851"/>
        <w:gridCol w:w="1135"/>
        <w:gridCol w:w="888"/>
        <w:gridCol w:w="1276"/>
        <w:gridCol w:w="813"/>
        <w:gridCol w:w="1275"/>
        <w:gridCol w:w="850"/>
        <w:gridCol w:w="1134"/>
        <w:gridCol w:w="851"/>
        <w:gridCol w:w="1134"/>
        <w:gridCol w:w="850"/>
        <w:gridCol w:w="1418"/>
      </w:tblGrid>
      <w:tr w:rsidR="00DF561C" w:rsidTr="00987438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2561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2562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25๖3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 5  ปี</w:t>
            </w:r>
          </w:p>
        </w:tc>
      </w:tr>
      <w:tr w:rsidR="00DF561C" w:rsidTr="00987438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</w:tr>
      <w:tr w:rsidR="00DF561C" w:rsidTr="009874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rPr>
                <w:rFonts w:ascii="TH SarabunIT๙" w:hAnsi="TH SarabunIT๙" w:cs="TH SarabunIT๙"/>
                <w:sz w:val="2"/>
                <w:szCs w:val="2"/>
                <w:u w:val="single"/>
              </w:rPr>
            </w:pPr>
          </w:p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ยุทธศาสตร์การพัฒนา  ด้านโครงสร้างพื้นฐาน</w:t>
            </w:r>
          </w:p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-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Pr="00634681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346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46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10,000,000</w:t>
            </w:r>
          </w:p>
        </w:tc>
      </w:tr>
      <w:tr w:rsidR="00DF561C" w:rsidTr="00987438">
        <w:trPr>
          <w:trHeight w:val="8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รวมยุทธศาสตร์ที่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A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6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6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F561C" w:rsidRPr="00AA0A74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10,000,000</w:t>
            </w:r>
          </w:p>
        </w:tc>
      </w:tr>
    </w:tbl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</w:tcPr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สายบ้านแสนสุข หมู่ที่ ๑ ถึง เขตตำบลหนองโก ตำบลห้วย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81" w:type="dxa"/>
          </w:tcPr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สายบ้านโสกเสี้ยว หมู่ที่ ๒ ถึง เขตตำบล</w:t>
            </w:r>
          </w:p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ใหญ่</w:t>
            </w:r>
          </w:p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t xml:space="preserve"> </w:t>
            </w: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(บ้านผักหนาม) ตำบลห้วย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สายหน้าโรงพยาบาลส่งเสริมสุขภาพบ้าน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ถึงถนนลาดยางข้างค่ายทหาร หมู่ที่ ๗ ตำบลห้วย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สายข้างบ้านนายน้อย ถึงถนนลาดยางข้างค่ายทหาร หมู่ที่ 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สายบ้านนาฝาย ถึง ถนนลาดยางหมายเลข ๒๐๓๙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สายน้ำพอง-</w:t>
            </w:r>
            <w:proofErr w:type="spellStart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830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๘</w:t>
            </w:r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สายบ้านนาฝาย ถึง เขตตำบลบัวเงิน หมู่ที่ ๘ ตำบลห้วย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สายบ้านป่ารัง ถึงถนนลาดยางข้างค่ายทหาร หมู่ที่ ๙</w:t>
            </w:r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สายบ้านป่ารัง ถึงเขตตำบลบัวเงิน หมู่ที่ 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206</w:t>
            </w:r>
            <w:r w:rsidRPr="00AA0BE4">
              <w:rPr>
                <w:rFonts w:ascii="TH SarabunIT๙" w:hAnsi="TH SarabunIT๙" w:cs="TH SarabunIT๙"/>
                <w:sz w:val="28"/>
                <w:cs/>
              </w:rPr>
              <w:t>.๐๐ เมตร หนา ๐.๑๕ เมตร ไห</w:t>
            </w:r>
            <w:r>
              <w:rPr>
                <w:rFonts w:ascii="TH SarabunIT๙" w:hAnsi="TH SarabunIT๙" w:cs="TH SarabunIT๙"/>
                <w:sz w:val="28"/>
                <w:cs/>
              </w:rPr>
              <w:t>ล่ทางลูกรังกว้างเฉลี่ยข้างละ ๐.2</w:t>
            </w:r>
            <w:r w:rsidRPr="00AA0BE4">
              <w:rPr>
                <w:rFonts w:ascii="TH SarabunIT๙" w:hAnsi="TH SarabunIT๙" w:cs="TH SarabunIT๙"/>
                <w:sz w:val="28"/>
                <w:cs/>
              </w:rPr>
              <w:t>๐ เมตร หรือคิดเป็นพื้นท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ี่ผิว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 รวมแล้วไม่น้อยกว่า ๘24</w:t>
            </w: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81" w:type="dxa"/>
          </w:tcPr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สายบ้านโคกสะอาด หมู่ที่ ๑๐ ถึง เขตตำบล</w:t>
            </w:r>
          </w:p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ใหญ่</w:t>
            </w:r>
          </w:p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(บ้านเวียงแก้ว) ตำบลห้วย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ขนาดผิวจราจรกว้าง ๕.๐๐ เมตร ยาว ๑๖๒.๐๐ เมตร หนา ๐.๑๕ เมตร ไหล่ทางลูกรังกว้างเฉลี่ยข้างละ ๐.๓๐ เมตร หรือคิดเป็นพื้นที่ผิว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๘๑๐.๐๐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AA0BE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AA0BE4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DF561C" w:rsidRPr="00FB18A1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F561C" w:rsidRDefault="00DF561C" w:rsidP="00DF5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F561C" w:rsidRPr="00853AA9" w:rsidRDefault="00DF561C" w:rsidP="00DF5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F561C" w:rsidRPr="00853AA9" w:rsidRDefault="00DF561C" w:rsidP="00DF561C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F561C" w:rsidRDefault="00DF561C" w:rsidP="00DF561C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DF561C" w:rsidRPr="005E0E7C" w:rsidRDefault="00DF561C" w:rsidP="00DF561C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DF561C" w:rsidRPr="00FB18A1" w:rsidTr="00987438">
        <w:tc>
          <w:tcPr>
            <w:tcW w:w="56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61C" w:rsidRPr="00FB18A1" w:rsidTr="00987438">
        <w:tc>
          <w:tcPr>
            <w:tcW w:w="56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F561C" w:rsidRPr="00FB18A1" w:rsidRDefault="00DF561C" w:rsidP="009874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61C" w:rsidRPr="00FB18A1" w:rsidTr="00987438">
        <w:tc>
          <w:tcPr>
            <w:tcW w:w="567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81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 ตำบลห้วย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เพื่อพัฒนาแหล่งน้ำให้สามารถใช้เพื่อการอุปโภคบริโภค</w:t>
            </w:r>
          </w:p>
        </w:tc>
        <w:tc>
          <w:tcPr>
            <w:tcW w:w="1897" w:type="dxa"/>
          </w:tcPr>
          <w:p w:rsidR="00DF561C" w:rsidRDefault="00DF561C" w:rsidP="009874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๑๐ เมตร ยาว ๑</w:t>
            </w:r>
            <w:r w:rsidRPr="00F765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๐๔๕ เมต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ลึกลงจากเดิมเฉลี่ย ๑.๕๐ เมตร โดยมีปริมาตรดินขุดไม่น้อยกว่า  ๑๓</w:t>
            </w:r>
            <w:r w:rsidRPr="00F765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๓๒๔  ลูกบาศก์เมตร 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.ห้วย</w:t>
            </w:r>
            <w:proofErr w:type="spellStart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F76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  <w:p w:rsidR="00DF561C" w:rsidRPr="00AA0BE4" w:rsidRDefault="00DF561C" w:rsidP="0098743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</w:tcPr>
          <w:p w:rsidR="00DF561C" w:rsidRPr="00E54993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</w:tcPr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F561C" w:rsidRPr="00F22461" w:rsidRDefault="00DF561C" w:rsidP="009874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มีแหล่งน้ำเพื่อการอุปโภค บริโภค</w:t>
            </w:r>
          </w:p>
        </w:tc>
        <w:tc>
          <w:tcPr>
            <w:tcW w:w="1357" w:type="dxa"/>
          </w:tcPr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อบจ.ขก</w:t>
            </w:r>
            <w:proofErr w:type="spellEnd"/>
          </w:p>
          <w:p w:rsidR="00DF561C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หรือหน่วยงานที่เกี่ยวข้อง</w:t>
            </w:r>
          </w:p>
          <w:p w:rsidR="00DF561C" w:rsidRPr="00F22461" w:rsidRDefault="00DF561C" w:rsidP="00987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561C" w:rsidRPr="00DF561C" w:rsidRDefault="00DF561C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6847" w:rsidRPr="00FB18A1" w:rsidRDefault="00126847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03)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บัญชีครุภัณฑ์</w:t>
      </w:r>
    </w:p>
    <w:p w:rsidR="00126847" w:rsidRPr="00FB18A1" w:rsidRDefault="00126847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ครั้งที่ 1  ประจำปี  พ.ศ. 2564</w:t>
      </w:r>
    </w:p>
    <w:p w:rsidR="00126847" w:rsidRPr="00FB18A1" w:rsidRDefault="00126847" w:rsidP="00126847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tbl>
      <w:tblPr>
        <w:tblW w:w="14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992"/>
        <w:gridCol w:w="1701"/>
        <w:gridCol w:w="2380"/>
        <w:gridCol w:w="1207"/>
        <w:gridCol w:w="1207"/>
        <w:gridCol w:w="1207"/>
        <w:gridCol w:w="1229"/>
        <w:gridCol w:w="1259"/>
        <w:gridCol w:w="1069"/>
      </w:tblGrid>
      <w:tr w:rsidR="00126847" w:rsidRPr="00FB18A1" w:rsidTr="00635EC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(ผลผลิตของครุภัณฑ์)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126847" w:rsidRPr="00FB18A1" w:rsidTr="00635EC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6847" w:rsidRPr="00FB18A1" w:rsidTr="00635E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Default="00126847" w:rsidP="00635E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เครื่องพ่นหมอกควัน  จำนวน 2 เครื่อง ๆ ละ 59,000 บาท</w:t>
            </w:r>
          </w:p>
          <w:p w:rsidR="00126847" w:rsidRPr="00FB18A1" w:rsidRDefault="00126847" w:rsidP="00635EC0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(จัดซื้อตามบัญชีมาตรฐานครุภัณฑ์ ฉบับเดือน ธันวาคม 2563)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7" w:rsidRPr="00FB18A1" w:rsidRDefault="00126847" w:rsidP="00635EC0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126847" w:rsidRPr="00FB18A1" w:rsidRDefault="00126847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6847" w:rsidRDefault="00126847" w:rsidP="00126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6847" w:rsidRPr="00C51916" w:rsidRDefault="0012684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219B7" w:rsidRDefault="007219B7"/>
    <w:sectPr w:rsidR="007219B7" w:rsidSect="00126847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126847"/>
    <w:rsid w:val="001B2A06"/>
    <w:rsid w:val="001F75A9"/>
    <w:rsid w:val="00243AA1"/>
    <w:rsid w:val="00384FBC"/>
    <w:rsid w:val="003901D7"/>
    <w:rsid w:val="003B77A9"/>
    <w:rsid w:val="00494924"/>
    <w:rsid w:val="00562CF1"/>
    <w:rsid w:val="007219B7"/>
    <w:rsid w:val="007E0228"/>
    <w:rsid w:val="00905733"/>
    <w:rsid w:val="0094381D"/>
    <w:rsid w:val="009C4702"/>
    <w:rsid w:val="00A57EEB"/>
    <w:rsid w:val="00A86B33"/>
    <w:rsid w:val="00B454A1"/>
    <w:rsid w:val="00BB2F4C"/>
    <w:rsid w:val="00C51916"/>
    <w:rsid w:val="00C94AD8"/>
    <w:rsid w:val="00CF0A80"/>
    <w:rsid w:val="00CF435A"/>
    <w:rsid w:val="00D2310D"/>
    <w:rsid w:val="00DE6E30"/>
    <w:rsid w:val="00DF561C"/>
    <w:rsid w:val="00E213D6"/>
    <w:rsid w:val="00E478B5"/>
    <w:rsid w:val="00ED6D9C"/>
    <w:rsid w:val="00EE5A07"/>
    <w:rsid w:val="00F546F5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1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1916"/>
    <w:rPr>
      <w:rFonts w:ascii="Leelawadee" w:eastAsia="Times New Roman" w:hAnsi="Leelawadee" w:cs="Angsana New"/>
      <w:sz w:val="18"/>
      <w:szCs w:val="22"/>
    </w:rPr>
  </w:style>
  <w:style w:type="table" w:styleId="a5">
    <w:name w:val="Table Grid"/>
    <w:basedOn w:val="a1"/>
    <w:uiPriority w:val="59"/>
    <w:rsid w:val="00DF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21</cp:revision>
  <cp:lastPrinted>2020-05-21T07:57:00Z</cp:lastPrinted>
  <dcterms:created xsi:type="dcterms:W3CDTF">2019-04-19T07:01:00Z</dcterms:created>
  <dcterms:modified xsi:type="dcterms:W3CDTF">2021-06-23T02:40:00Z</dcterms:modified>
</cp:coreProperties>
</file>