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53" w:rsidRDefault="00961C38" w:rsidP="00CE5B53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b/>
          <w:bCs/>
          <w:noProof/>
          <w:sz w:val="12"/>
          <w:szCs w:val="1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192.75pt;margin-top:-39.65pt;width:90.3pt;height:85.55pt;z-index:251671552;visibility:visible;mso-wrap-edited:f">
            <v:imagedata r:id="rId5" o:title=""/>
          </v:shape>
          <o:OLEObject Type="Embed" ProgID="Word.Picture.8" ShapeID="_x0000_s1034" DrawAspect="Content" ObjectID="_1671605872" r:id="rId6"/>
        </w:object>
      </w:r>
    </w:p>
    <w:p w:rsidR="00CE5B53" w:rsidRDefault="00CE5B53" w:rsidP="00CE5B5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E5B53" w:rsidRPr="004D7D62" w:rsidRDefault="00CE5B53" w:rsidP="00CE5B53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CE5B53" w:rsidRPr="00071960" w:rsidRDefault="00CE5B53" w:rsidP="00CE5B53">
      <w:pPr>
        <w:jc w:val="center"/>
        <w:rPr>
          <w:rFonts w:ascii="TH SarabunIT๙" w:hAnsi="TH SarabunIT๙" w:cs="TH SarabunIT๙"/>
          <w:b/>
          <w:bCs/>
          <w:sz w:val="2"/>
          <w:szCs w:val="2"/>
        </w:rPr>
      </w:pPr>
    </w:p>
    <w:p w:rsidR="00CE5B53" w:rsidRPr="00DE1F78" w:rsidRDefault="00CE5B53" w:rsidP="00CE5B5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1F78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ประกาศองค์การบริหารส่วนตำบลห้วย</w:t>
      </w:r>
      <w:proofErr w:type="spellStart"/>
      <w:r w:rsidRPr="00DE1F78">
        <w:rPr>
          <w:rFonts w:ascii="TH SarabunIT๙" w:hAnsi="TH SarabunIT๙" w:cs="TH SarabunIT๙"/>
          <w:b/>
          <w:bCs/>
          <w:sz w:val="36"/>
          <w:szCs w:val="36"/>
          <w:cs/>
        </w:rPr>
        <w:t>โจด</w:t>
      </w:r>
      <w:proofErr w:type="spellEnd"/>
    </w:p>
    <w:p w:rsidR="00CE5B53" w:rsidRDefault="00CE5B53" w:rsidP="00CE5B5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1F7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รายงานผลการติดตามและประเมินผลแผนพัฒนาองค์การบริหารส่วนตำบลห้วย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โจด</w:t>
      </w:r>
      <w:proofErr w:type="spellEnd"/>
    </w:p>
    <w:p w:rsidR="00890E2E" w:rsidRDefault="00890E2E" w:rsidP="00CE5B5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</w:t>
      </w:r>
      <w:r w:rsidR="00CE5B53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 256</w:t>
      </w:r>
      <w:r w:rsidR="005A5A94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="00CE5B5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446B5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</w:p>
    <w:p w:rsidR="00CE5B53" w:rsidRDefault="00446B53" w:rsidP="00CE5B5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และ  รายงานผลการดำเนินงานประจำปีงบประมาณ </w:t>
      </w:r>
      <w:r w:rsidR="00890E2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 ๒๕๖</w:t>
      </w:r>
      <w:r w:rsidR="005A5A94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="00CE5B5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CE5B53" w:rsidRDefault="00CE5B53" w:rsidP="00CE5B5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E1F78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</w:t>
      </w:r>
      <w:r w:rsidRPr="00DE1F78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</w:t>
      </w:r>
    </w:p>
    <w:p w:rsidR="00CE5B53" w:rsidRPr="00FE0C20" w:rsidRDefault="00CE5B53" w:rsidP="00CE5B53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:rsidR="00CE5B53" w:rsidRPr="005A5D94" w:rsidRDefault="00CE5B53" w:rsidP="00CE5B53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ด้วยคณะกรรมการติดตามและประเมินผลแผนพัฒนาองค์การบริหารส่วนตำบลห้วย</w:t>
      </w:r>
      <w:proofErr w:type="spellStart"/>
      <w:r>
        <w:rPr>
          <w:rFonts w:ascii="TH SarabunIT๙" w:hAnsi="TH SarabunIT๙" w:cs="TH SarabunIT๙" w:hint="cs"/>
          <w:cs/>
        </w:rPr>
        <w:t>โจด</w:t>
      </w:r>
      <w:proofErr w:type="spellEnd"/>
      <w:r>
        <w:rPr>
          <w:rFonts w:ascii="TH SarabunIT๙" w:hAnsi="TH SarabunIT๙" w:cs="TH SarabunIT๙" w:hint="cs"/>
          <w:cs/>
        </w:rPr>
        <w:t xml:space="preserve">  ได้ดำเนินการติดตามและประเมินผลแผนพัฒนา  และได้สรุปผลการติดตามและประเมินผลแผนพัฒนาสามปี  (พ.ศ. 256๑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</w:t>
      </w:r>
      <w:r w:rsidR="00890E2E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)  สำหรับปีงบประมาณ  พ.ศ. 256</w:t>
      </w:r>
      <w:r w:rsidR="005A5A94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 ตามระเบียบกระทรวงมหาดไทยว่าด้วยการจัดทำแผนพัฒนาขององค์กรปรกครองส่วนท้องถิ่น  (ฉบับที่ ๓)  พ.ศ.  25๖๑  </w:t>
      </w:r>
      <w:r w:rsidR="00446B53">
        <w:rPr>
          <w:rFonts w:ascii="TH SarabunIT๙" w:hAnsi="TH SarabunIT๙" w:cs="TH SarabunIT๙" w:hint="cs"/>
          <w:cs/>
        </w:rPr>
        <w:t>และรายงานสรุปผลการดำเนินงาน  ประจำปีงบประมาณ  พ.ศ. ๒๕๖</w:t>
      </w:r>
      <w:r w:rsidR="005A5A94">
        <w:rPr>
          <w:rFonts w:ascii="TH SarabunIT๙" w:hAnsi="TH SarabunIT๙" w:cs="TH SarabunIT๙" w:hint="cs"/>
          <w:cs/>
        </w:rPr>
        <w:t>3</w:t>
      </w:r>
      <w:r w:rsidR="00446B53">
        <w:rPr>
          <w:rFonts w:ascii="TH SarabunIT๙" w:hAnsi="TH SarabunIT๙" w:cs="TH SarabunIT๙" w:hint="cs"/>
          <w:cs/>
        </w:rPr>
        <w:t xml:space="preserve">  โดย</w:t>
      </w:r>
      <w:r>
        <w:rPr>
          <w:rFonts w:ascii="TH SarabunIT๙" w:hAnsi="TH SarabunIT๙" w:cs="TH SarabunIT๙" w:hint="cs"/>
          <w:cs/>
        </w:rPr>
        <w:t>ผ่านสภาองค์การบริหารส่วนตำบลห้วย</w:t>
      </w:r>
      <w:proofErr w:type="spellStart"/>
      <w:r>
        <w:rPr>
          <w:rFonts w:ascii="TH SarabunIT๙" w:hAnsi="TH SarabunIT๙" w:cs="TH SarabunIT๙" w:hint="cs"/>
          <w:cs/>
        </w:rPr>
        <w:t>โจด</w:t>
      </w:r>
      <w:proofErr w:type="spellEnd"/>
      <w:r>
        <w:rPr>
          <w:rFonts w:ascii="TH SarabunIT๙" w:hAnsi="TH SarabunIT๙" w:cs="TH SarabunIT๙" w:hint="cs"/>
          <w:cs/>
        </w:rPr>
        <w:t xml:space="preserve">  เพื่อทราบ  ในคราวประชุมสมัยสามัญ  สมัยที่  ๔  ประจำปี  ๒๕๖</w:t>
      </w:r>
      <w:r w:rsidR="005A5A94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 </w:t>
      </w:r>
      <w:r w:rsidR="00446B53">
        <w:rPr>
          <w:rFonts w:ascii="TH SarabunIT๙" w:hAnsi="TH SarabunIT๙" w:cs="TH SarabunIT๙" w:hint="cs"/>
          <w:cs/>
        </w:rPr>
        <w:t xml:space="preserve">ในวันที่  </w:t>
      </w:r>
      <w:r w:rsidR="00890E2E">
        <w:rPr>
          <w:rFonts w:ascii="TH SarabunIT๙" w:hAnsi="TH SarabunIT๙" w:cs="TH SarabunIT๙" w:hint="cs"/>
          <w:cs/>
        </w:rPr>
        <w:t>2</w:t>
      </w:r>
      <w:r w:rsidR="005A5A94">
        <w:rPr>
          <w:rFonts w:ascii="TH SarabunIT๙" w:hAnsi="TH SarabunIT๙" w:cs="TH SarabunIT๙" w:hint="cs"/>
          <w:cs/>
        </w:rPr>
        <w:t>2</w:t>
      </w:r>
      <w:r w:rsidR="00446B53">
        <w:rPr>
          <w:rFonts w:ascii="TH SarabunIT๙" w:hAnsi="TH SarabunIT๙" w:cs="TH SarabunIT๙" w:hint="cs"/>
          <w:cs/>
        </w:rPr>
        <w:t xml:space="preserve">  ธันวาคม  ๒๕๖</w:t>
      </w:r>
      <w:r w:rsidR="005A5A94">
        <w:rPr>
          <w:rFonts w:ascii="TH SarabunIT๙" w:hAnsi="TH SarabunIT๙" w:cs="TH SarabunIT๙" w:hint="cs"/>
          <w:cs/>
        </w:rPr>
        <w:t>3</w:t>
      </w:r>
      <w:r w:rsidR="00446B53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เรียบร้อยแล้วนั้น</w:t>
      </w:r>
    </w:p>
    <w:p w:rsidR="00CE5B53" w:rsidRPr="004D7D62" w:rsidRDefault="00CE5B53" w:rsidP="00CE5B5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E5B53" w:rsidRPr="005A5D94" w:rsidRDefault="00CE5B53" w:rsidP="00CE5B53">
      <w:pPr>
        <w:jc w:val="thaiDistribute"/>
        <w:rPr>
          <w:rFonts w:ascii="TH SarabunIT๙" w:hAnsi="TH SarabunIT๙" w:cs="TH SarabunIT๙"/>
          <w:cs/>
        </w:rPr>
      </w:pPr>
      <w:r w:rsidRPr="004D7D62">
        <w:rPr>
          <w:rFonts w:ascii="TH SarabunIT๙" w:hAnsi="TH SarabunIT๙" w:cs="TH SarabunIT๙" w:hint="cs"/>
          <w:cs/>
        </w:rPr>
        <w:tab/>
      </w:r>
      <w:r w:rsidRPr="004D7D62">
        <w:rPr>
          <w:rFonts w:ascii="TH SarabunIT๙" w:hAnsi="TH SarabunIT๙" w:cs="TH SarabunIT๙" w:hint="cs"/>
          <w:cs/>
        </w:rPr>
        <w:tab/>
        <w:t>องค์การบริหารส่วนตำบลห้วย</w:t>
      </w:r>
      <w:proofErr w:type="spellStart"/>
      <w:r w:rsidRPr="004D7D62">
        <w:rPr>
          <w:rFonts w:ascii="TH SarabunIT๙" w:hAnsi="TH SarabunIT๙" w:cs="TH SarabunIT๙" w:hint="cs"/>
          <w:cs/>
        </w:rPr>
        <w:t>โจด</w:t>
      </w:r>
      <w:proofErr w:type="spellEnd"/>
      <w:r w:rsidRPr="004D7D62">
        <w:rPr>
          <w:rFonts w:ascii="TH SarabunIT๙" w:hAnsi="TH SarabunIT๙" w:cs="TH SarabunIT๙" w:hint="cs"/>
          <w:cs/>
        </w:rPr>
        <w:t xml:space="preserve">  จึงขอประกาศรายงานผลการติดตามและเมินผลแผนพัฒนา</w:t>
      </w:r>
      <w:r>
        <w:rPr>
          <w:rFonts w:ascii="TH SarabunIT๙" w:hAnsi="TH SarabunIT๙" w:cs="TH SarabunIT๙" w:hint="cs"/>
          <w:cs/>
        </w:rPr>
        <w:t xml:space="preserve">ท้องถิ่น (พ.ศ. 256๑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</w:t>
      </w:r>
      <w:r w:rsidR="00890E2E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)  สำหรับปีงบประมาณ  พ.ศ. 256</w:t>
      </w:r>
      <w:r w:rsidR="005A5A94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 w:rsidR="00446B53">
        <w:rPr>
          <w:rFonts w:ascii="TH SarabunIT๙" w:hAnsi="TH SarabunIT๙" w:cs="TH SarabunIT๙" w:hint="cs"/>
          <w:cs/>
        </w:rPr>
        <w:t xml:space="preserve">  และรายงานสรุปผลการดำเนินงานประจำปีงบประมาณ  พ.ศ. ๒๕๖</w:t>
      </w:r>
      <w:r w:rsidR="005A5A94">
        <w:rPr>
          <w:rFonts w:ascii="TH SarabunIT๙" w:hAnsi="TH SarabunIT๙" w:cs="TH SarabunIT๙" w:hint="cs"/>
          <w:cs/>
        </w:rPr>
        <w:t>3</w:t>
      </w:r>
      <w:r w:rsidR="00446B53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รายละเอียดตามเอกสารแนบท้ายประกาศนี้</w:t>
      </w:r>
    </w:p>
    <w:p w:rsidR="00CE5B53" w:rsidRPr="0071302B" w:rsidRDefault="00CE5B53" w:rsidP="00CE5B53">
      <w:pPr>
        <w:rPr>
          <w:rFonts w:ascii="TH SarabunIT๙" w:hAnsi="TH SarabunIT๙" w:cs="TH SarabunIT๙"/>
          <w:color w:val="000000"/>
          <w:sz w:val="16"/>
          <w:szCs w:val="16"/>
        </w:rPr>
      </w:pPr>
      <w:r>
        <w:rPr>
          <w:rFonts w:ascii="TH SarabunIT๙" w:hAnsi="TH SarabunIT๙" w:cs="TH SarabunIT๙" w:hint="cs"/>
          <w:color w:val="000000"/>
          <w:cs/>
        </w:rPr>
        <w:t xml:space="preserve"> </w:t>
      </w:r>
    </w:p>
    <w:p w:rsidR="00CE5B53" w:rsidRDefault="00CE5B53" w:rsidP="00CE5B53">
      <w:pPr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t>จึงประกาศ</w:t>
      </w:r>
      <w:r>
        <w:rPr>
          <w:rFonts w:ascii="TH SarabunIT๙" w:hAnsi="TH SarabunIT๙" w:cs="TH SarabunIT๙" w:hint="cs"/>
          <w:cs/>
        </w:rPr>
        <w:t>มาเพื่อทราบโดยทั่วกัน</w:t>
      </w:r>
      <w:r>
        <w:rPr>
          <w:rFonts w:ascii="TH SarabunIT๙" w:hAnsi="TH SarabunIT๙" w:cs="TH SarabunIT๙" w:hint="cs"/>
          <w:color w:val="000000"/>
          <w:cs/>
        </w:rPr>
        <w:t xml:space="preserve">  </w:t>
      </w:r>
    </w:p>
    <w:p w:rsidR="00CE5B53" w:rsidRPr="0071302B" w:rsidRDefault="00CE5B53" w:rsidP="00CE5B53">
      <w:pPr>
        <w:jc w:val="thaiDistribute"/>
        <w:rPr>
          <w:rFonts w:ascii="TH SarabunIT๙" w:hAnsi="TH SarabunIT๙" w:cs="TH SarabunIT๙"/>
        </w:rPr>
      </w:pPr>
    </w:p>
    <w:p w:rsidR="00CE5B53" w:rsidRPr="00017A50" w:rsidRDefault="00CE5B53" w:rsidP="00CE5B5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 xml:space="preserve">ประกาศ    ณ    </w:t>
      </w:r>
      <w:r w:rsidRPr="00017A50">
        <w:rPr>
          <w:rFonts w:ascii="TH SarabunIT๙" w:hAnsi="TH SarabunIT๙" w:cs="TH SarabunIT๙"/>
          <w:cs/>
        </w:rPr>
        <w:t xml:space="preserve">วันที่  </w:t>
      </w:r>
      <w:r w:rsidR="00890E2E">
        <w:rPr>
          <w:rFonts w:ascii="TH SarabunIT๙" w:hAnsi="TH SarabunIT๙" w:cs="TH SarabunIT๙" w:hint="cs"/>
          <w:cs/>
        </w:rPr>
        <w:t xml:space="preserve"> </w:t>
      </w:r>
      <w:r w:rsidR="00096943">
        <w:rPr>
          <w:rFonts w:ascii="TH SarabunIT๙" w:hAnsi="TH SarabunIT๙" w:cs="TH SarabunIT๙" w:hint="cs"/>
          <w:cs/>
        </w:rPr>
        <w:t>22</w:t>
      </w:r>
      <w:r w:rsidR="00890E2E">
        <w:rPr>
          <w:rFonts w:ascii="TH SarabunIT๙" w:hAnsi="TH SarabunIT๙" w:cs="TH SarabunIT๙" w:hint="cs"/>
          <w:cs/>
        </w:rPr>
        <w:t xml:space="preserve"> </w:t>
      </w:r>
      <w:r w:rsidRPr="00017A50">
        <w:rPr>
          <w:rFonts w:ascii="TH SarabunIT๙" w:hAnsi="TH SarabunIT๙" w:cs="TH SarabunIT๙"/>
          <w:cs/>
        </w:rPr>
        <w:t xml:space="preserve">  เดือน    </w:t>
      </w:r>
      <w:r w:rsidR="005A5A94">
        <w:rPr>
          <w:rFonts w:ascii="TH SarabunIT๙" w:hAnsi="TH SarabunIT๙" w:cs="TH SarabunIT๙" w:hint="cs"/>
          <w:cs/>
        </w:rPr>
        <w:t>ธันว</w:t>
      </w:r>
      <w:r w:rsidR="002721CE">
        <w:rPr>
          <w:rFonts w:ascii="TH SarabunIT๙" w:hAnsi="TH SarabunIT๙" w:cs="TH SarabunIT๙" w:hint="cs"/>
          <w:cs/>
        </w:rPr>
        <w:t>า</w:t>
      </w:r>
      <w:r w:rsidRPr="00017A50">
        <w:rPr>
          <w:rFonts w:ascii="TH SarabunIT๙" w:hAnsi="TH SarabunIT๙" w:cs="TH SarabunIT๙" w:hint="cs"/>
          <w:cs/>
        </w:rPr>
        <w:t>คม</w:t>
      </w:r>
      <w:r w:rsidRPr="00017A50">
        <w:rPr>
          <w:rFonts w:ascii="TH SarabunIT๙" w:hAnsi="TH SarabunIT๙" w:cs="TH SarabunIT๙"/>
          <w:cs/>
        </w:rPr>
        <w:t xml:space="preserve">    พ.ศ. ๒๕</w:t>
      </w:r>
      <w:r w:rsidRPr="00017A50">
        <w:rPr>
          <w:rFonts w:ascii="TH SarabunIT๙" w:hAnsi="TH SarabunIT๙" w:cs="TH SarabunIT๙" w:hint="cs"/>
          <w:cs/>
        </w:rPr>
        <w:t>6</w:t>
      </w:r>
      <w:r w:rsidR="002721CE">
        <w:rPr>
          <w:rFonts w:ascii="TH SarabunIT๙" w:hAnsi="TH SarabunIT๙" w:cs="TH SarabunIT๙" w:hint="cs"/>
          <w:cs/>
        </w:rPr>
        <w:t>3</w:t>
      </w:r>
    </w:p>
    <w:p w:rsidR="00CE5B53" w:rsidRDefault="00CE5B53" w:rsidP="00CE5B53">
      <w:pPr>
        <w:rPr>
          <w:rFonts w:ascii="TH SarabunIT๙" w:hAnsi="TH SarabunIT๙" w:cs="TH SarabunIT๙"/>
        </w:rPr>
      </w:pPr>
    </w:p>
    <w:p w:rsidR="00CE5B53" w:rsidRDefault="00CE5B53" w:rsidP="00CE5B53">
      <w:pPr>
        <w:rPr>
          <w:rFonts w:ascii="TH SarabunIT๙" w:hAnsi="TH SarabunIT๙" w:cs="TH SarabunIT๙"/>
        </w:rPr>
      </w:pPr>
    </w:p>
    <w:p w:rsidR="00CE5B53" w:rsidRPr="00AC14C6" w:rsidRDefault="00CE5B53" w:rsidP="00CE5B53">
      <w:pPr>
        <w:rPr>
          <w:rFonts w:ascii="TH SarabunIT๙" w:hAnsi="TH SarabunIT๙" w:cs="TH SarabunIT๙"/>
          <w:sz w:val="18"/>
          <w:szCs w:val="18"/>
        </w:rPr>
      </w:pPr>
    </w:p>
    <w:p w:rsidR="00CE5B53" w:rsidRDefault="00CE5B53" w:rsidP="00CE5B5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="00096943">
        <w:rPr>
          <w:rFonts w:ascii="TH SarabunIT๙" w:hAnsi="TH SarabunIT๙" w:cs="TH SarabunIT๙" w:hint="cs"/>
          <w:cs/>
        </w:rPr>
        <w:t xml:space="preserve">                                               พิทักษ์  ตามบุญ</w:t>
      </w:r>
    </w:p>
    <w:p w:rsidR="00CE5B53" w:rsidRDefault="00CE5B53" w:rsidP="00CE5B5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(นายพิทักษ์  ตามบุญ)</w:t>
      </w:r>
    </w:p>
    <w:p w:rsidR="00CE5B53" w:rsidRDefault="00CE5B53" w:rsidP="00CE5B53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นายกองค์การบริหารส่วนตำบลห้วย</w:t>
      </w:r>
      <w:proofErr w:type="spellStart"/>
      <w:r>
        <w:rPr>
          <w:rFonts w:ascii="TH SarabunIT๙" w:hAnsi="TH SarabunIT๙" w:cs="TH SarabunIT๙" w:hint="cs"/>
          <w:cs/>
        </w:rPr>
        <w:t>โจด</w:t>
      </w:r>
      <w:proofErr w:type="spellEnd"/>
    </w:p>
    <w:p w:rsidR="00CE5B53" w:rsidRDefault="00CE5B53" w:rsidP="00FE3BAA">
      <w:pPr>
        <w:rPr>
          <w:rFonts w:ascii="TH SarabunPSK" w:hAnsi="TH SarabunPSK" w:cs="TH SarabunPSK"/>
        </w:rPr>
      </w:pPr>
    </w:p>
    <w:p w:rsidR="00CE5B53" w:rsidRDefault="00CE5B53" w:rsidP="00FE3BAA">
      <w:pPr>
        <w:rPr>
          <w:rFonts w:ascii="TH SarabunPSK" w:hAnsi="TH SarabunPSK" w:cs="TH SarabunPSK"/>
        </w:rPr>
      </w:pPr>
    </w:p>
    <w:p w:rsidR="00961C38" w:rsidRDefault="00961C38" w:rsidP="00FE3BAA">
      <w:pPr>
        <w:rPr>
          <w:rFonts w:ascii="TH SarabunPSK" w:hAnsi="TH SarabunPSK" w:cs="TH SarabunPSK"/>
        </w:rPr>
      </w:pPr>
    </w:p>
    <w:p w:rsidR="00961C38" w:rsidRDefault="00961C38" w:rsidP="00FE3BAA">
      <w:pPr>
        <w:rPr>
          <w:rFonts w:ascii="TH SarabunPSK" w:hAnsi="TH SarabunPSK" w:cs="TH SarabunPSK"/>
        </w:rPr>
      </w:pPr>
    </w:p>
    <w:p w:rsidR="00961C38" w:rsidRDefault="00961C38" w:rsidP="00FE3BAA">
      <w:pPr>
        <w:rPr>
          <w:rFonts w:ascii="TH SarabunPSK" w:hAnsi="TH SarabunPSK" w:cs="TH SarabunPSK"/>
        </w:rPr>
      </w:pPr>
    </w:p>
    <w:p w:rsidR="00961C38" w:rsidRDefault="00961C38" w:rsidP="00FE3BAA">
      <w:pPr>
        <w:rPr>
          <w:rFonts w:ascii="TH SarabunPSK" w:hAnsi="TH SarabunPSK" w:cs="TH SarabunPSK"/>
        </w:rPr>
      </w:pPr>
    </w:p>
    <w:p w:rsidR="00961C38" w:rsidRDefault="00961C38" w:rsidP="00FE3BAA">
      <w:pPr>
        <w:rPr>
          <w:rFonts w:ascii="TH SarabunPSK" w:hAnsi="TH SarabunPSK" w:cs="TH SarabunPSK"/>
        </w:rPr>
      </w:pPr>
    </w:p>
    <w:p w:rsidR="00961C38" w:rsidRDefault="00961C38" w:rsidP="00FE3BAA">
      <w:pPr>
        <w:rPr>
          <w:rFonts w:ascii="TH SarabunPSK" w:hAnsi="TH SarabunPSK" w:cs="TH SarabunPSK"/>
        </w:rPr>
      </w:pPr>
    </w:p>
    <w:p w:rsidR="00961C38" w:rsidRDefault="00961C38" w:rsidP="00FE3BAA">
      <w:pPr>
        <w:rPr>
          <w:rFonts w:ascii="TH SarabunPSK" w:hAnsi="TH SarabunPSK" w:cs="TH SarabunPSK"/>
        </w:rPr>
      </w:pPr>
    </w:p>
    <w:p w:rsidR="00961C38" w:rsidRDefault="00961C38" w:rsidP="00FE3BAA">
      <w:pPr>
        <w:rPr>
          <w:rFonts w:ascii="TH SarabunPSK" w:hAnsi="TH SarabunPSK" w:cs="TH SarabunPSK"/>
        </w:rPr>
      </w:pPr>
    </w:p>
    <w:p w:rsidR="00961C38" w:rsidRDefault="00961C38" w:rsidP="00FE3BAA">
      <w:pPr>
        <w:rPr>
          <w:rFonts w:ascii="TH SarabunPSK" w:hAnsi="TH SarabunPSK" w:cs="TH SarabunPSK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10055B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การติดตามและประเมินผล</w:t>
      </w:r>
    </w:p>
    <w:p w:rsidR="00961C38" w:rsidRPr="0010055B" w:rsidRDefault="00961C38" w:rsidP="00961C38">
      <w:pPr>
        <w:pStyle w:val="a7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0055B">
        <w:rPr>
          <w:rFonts w:ascii="TH SarabunIT๙" w:hAnsi="TH SarabunIT๙" w:cs="TH SarabunIT๙"/>
          <w:b/>
          <w:bCs/>
          <w:sz w:val="34"/>
          <w:szCs w:val="34"/>
        </w:rPr>
        <w:t>1</w:t>
      </w:r>
      <w:r w:rsidRPr="0010055B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. </w:t>
      </w:r>
      <w:r w:rsidRPr="0010055B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10055B">
        <w:rPr>
          <w:rFonts w:ascii="TH SarabunIT๙" w:hAnsi="TH SarabunIT๙" w:cs="TH SarabunIT๙"/>
          <w:b/>
          <w:bCs/>
          <w:sz w:val="34"/>
          <w:szCs w:val="34"/>
          <w:cs/>
        </w:rPr>
        <w:t>สรุปผลการติดตามและประเมินผล ปีงบประมาณ พ.ศ. 2563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055B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10055B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10055B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10055B"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>1.1</w:t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 xml:space="preserve">ยุทธศาสตร์การพัฒนา 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10055B">
        <w:rPr>
          <w:rFonts w:ascii="TH SarabunIT๙" w:hAnsi="TH SarabunIT๙" w:cs="TH SarabunIT๙"/>
          <w:sz w:val="32"/>
          <w:szCs w:val="32"/>
        </w:rPr>
        <w:tab/>
      </w:r>
      <w:r w:rsidRPr="0010055B">
        <w:rPr>
          <w:rFonts w:ascii="TH SarabunIT๙" w:hAnsi="TH SarabunIT๙" w:cs="TH SarabunIT๙"/>
          <w:sz w:val="32"/>
          <w:szCs w:val="32"/>
        </w:rPr>
        <w:tab/>
      </w:r>
      <w:r w:rsidRPr="0010055B">
        <w:rPr>
          <w:rFonts w:ascii="TH SarabunIT๙" w:hAnsi="TH SarabunIT๙" w:cs="TH SarabunIT๙"/>
          <w:sz w:val="32"/>
          <w:szCs w:val="32"/>
        </w:rPr>
        <w:tab/>
      </w:r>
      <w:r w:rsidRPr="0010055B">
        <w:rPr>
          <w:rFonts w:ascii="TH SarabunIT๙" w:hAnsi="TH SarabunIT๙" w:cs="TH SarabunIT๙"/>
          <w:sz w:val="32"/>
          <w:szCs w:val="32"/>
        </w:rPr>
        <w:tab/>
      </w:r>
      <w:r w:rsidRPr="0010055B">
        <w:rPr>
          <w:rFonts w:ascii="TH SarabunIT๙" w:hAnsi="TH SarabunIT๙" w:cs="TH SarabunIT๙"/>
          <w:sz w:val="32"/>
          <w:szCs w:val="32"/>
        </w:rPr>
        <w:tab/>
        <w:t>1.1.1</w:t>
      </w:r>
      <w:r w:rsidRPr="0010055B">
        <w:rPr>
          <w:rFonts w:ascii="TH SarabunIT๙" w:hAnsi="TH SarabunIT๙" w:cs="TH SarabunIT๙"/>
          <w:sz w:val="32"/>
          <w:szCs w:val="32"/>
        </w:rPr>
        <w:tab/>
      </w:r>
      <w:r w:rsidRPr="0010055B">
        <w:rPr>
          <w:rFonts w:ascii="TH SarabunIT๙" w:hAnsi="TH SarabunIT๙" w:cs="TH SarabunIT๙"/>
          <w:sz w:val="32"/>
          <w:szCs w:val="32"/>
          <w:cs/>
        </w:rPr>
        <w:t>แผนยุทธศาสตร์การพัฒนา</w:t>
      </w:r>
      <w:r w:rsidRPr="0010055B">
        <w:rPr>
          <w:rFonts w:ascii="TH SarabunIT๙" w:hAnsi="TH SarabunIT๙" w:cs="TH SarabunIT๙"/>
          <w:spacing w:val="-6"/>
          <w:sz w:val="32"/>
          <w:szCs w:val="32"/>
          <w:cs/>
        </w:rPr>
        <w:t>องค์กรปกครองส่วนท้องถิ่น</w:t>
      </w:r>
      <w:r w:rsidRPr="0010055B">
        <w:rPr>
          <w:rFonts w:ascii="TH SarabunIT๙" w:hAnsi="TH SarabunIT๙" w:cs="TH SarabunIT๙"/>
          <w:sz w:val="32"/>
          <w:szCs w:val="32"/>
          <w:cs/>
        </w:rPr>
        <w:t xml:space="preserve">เป็นแผนยุทธศาสตร์ที่กำหนด </w:t>
      </w:r>
      <w:proofErr w:type="gramStart"/>
      <w:r w:rsidRPr="0010055B">
        <w:rPr>
          <w:rFonts w:ascii="TH SarabunIT๙" w:hAnsi="TH SarabunIT๙" w:cs="TH SarabunIT๙"/>
          <w:sz w:val="32"/>
          <w:szCs w:val="32"/>
          <w:cs/>
        </w:rPr>
        <w:t>ซึ่งเป็น</w:t>
      </w:r>
      <w:r w:rsidRPr="0010055B">
        <w:rPr>
          <w:rFonts w:ascii="TH SarabunIT๙" w:eastAsia="AngsanaNew" w:hAnsi="TH SarabunIT๙" w:cs="TH SarabunIT๙"/>
          <w:sz w:val="32"/>
          <w:szCs w:val="32"/>
          <w:cs/>
        </w:rPr>
        <w:t>แผนพัฒนาเศรษฐกิจและสังคมของ</w:t>
      </w:r>
      <w:r w:rsidRPr="0010055B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องค์การบริหารส่วนตำบลห้วย</w:t>
      </w:r>
      <w:proofErr w:type="spellStart"/>
      <w:r w:rsidRPr="0010055B">
        <w:rPr>
          <w:rFonts w:ascii="TH SarabunIT๙" w:hAnsi="TH SarabunIT๙" w:cs="TH SarabunIT๙" w:hint="cs"/>
          <w:spacing w:val="-6"/>
          <w:sz w:val="32"/>
          <w:szCs w:val="32"/>
          <w:cs/>
        </w:rPr>
        <w:t>โจด</w:t>
      </w:r>
      <w:proofErr w:type="spellEnd"/>
      <w:r w:rsidRPr="0010055B">
        <w:rPr>
          <w:rFonts w:ascii="TH SarabunIT๙" w:eastAsia="AngsanaNew" w:hAnsi="TH SarabunIT๙" w:cs="TH SarabunIT๙"/>
          <w:sz w:val="32"/>
          <w:szCs w:val="32"/>
          <w:cs/>
        </w:rPr>
        <w:t xml:space="preserve">  ที่กำหนดยุทธศาสตร์</w:t>
      </w:r>
      <w:proofErr w:type="gramEnd"/>
      <w:r w:rsidRPr="0010055B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10055B">
        <w:rPr>
          <w:rFonts w:ascii="TH SarabunIT๙" w:eastAsia="AngsanaNew" w:hAnsi="TH SarabunIT๙" w:cs="TH SarabunIT๙"/>
          <w:sz w:val="32"/>
          <w:szCs w:val="32"/>
          <w:cs/>
        </w:rPr>
        <w:t>และแนวทางการพัฒนาของ</w:t>
      </w:r>
      <w:r w:rsidRPr="0010055B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องค์การบริหารส่วนตำบลห้วย</w:t>
      </w:r>
      <w:proofErr w:type="spellStart"/>
      <w:r w:rsidRPr="0010055B">
        <w:rPr>
          <w:rFonts w:ascii="TH SarabunIT๙" w:hAnsi="TH SarabunIT๙" w:cs="TH SarabunIT๙" w:hint="cs"/>
          <w:spacing w:val="-6"/>
          <w:sz w:val="32"/>
          <w:szCs w:val="32"/>
          <w:cs/>
        </w:rPr>
        <w:t>โจด</w:t>
      </w:r>
      <w:proofErr w:type="spellEnd"/>
      <w:r w:rsidRPr="0010055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10055B">
        <w:rPr>
          <w:rFonts w:ascii="TH SarabunIT๙" w:eastAsia="AngsanaNew" w:hAnsi="TH SarabunIT๙" w:cs="TH SarabunIT๙"/>
          <w:sz w:val="32"/>
          <w:szCs w:val="32"/>
          <w:cs/>
        </w:rPr>
        <w:t>ซึ่งแสดงถึงวิสัยทัศน์</w:t>
      </w:r>
      <w:r w:rsidRPr="0010055B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proofErr w:type="spellStart"/>
      <w:r w:rsidRPr="0010055B">
        <w:rPr>
          <w:rFonts w:ascii="TH SarabunIT๙" w:eastAsia="AngsanaNew" w:hAnsi="TH SarabunIT๙" w:cs="TH SarabunIT๙"/>
          <w:sz w:val="32"/>
          <w:szCs w:val="32"/>
          <w:cs/>
        </w:rPr>
        <w:t>พันธ</w:t>
      </w:r>
      <w:proofErr w:type="spellEnd"/>
      <w:r w:rsidRPr="0010055B">
        <w:rPr>
          <w:rFonts w:ascii="TH SarabunIT๙" w:eastAsia="AngsanaNew" w:hAnsi="TH SarabunIT๙" w:cs="TH SarabunIT๙"/>
          <w:sz w:val="32"/>
          <w:szCs w:val="32"/>
          <w:cs/>
        </w:rPr>
        <w:t>กิจ</w:t>
      </w:r>
      <w:r w:rsidRPr="0010055B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10055B">
        <w:rPr>
          <w:rFonts w:ascii="TH SarabunIT๙" w:eastAsia="AngsanaNew" w:hAnsi="TH SarabunIT๙" w:cs="TH SarabunIT๙"/>
          <w:sz w:val="32"/>
          <w:szCs w:val="32"/>
          <w:cs/>
        </w:rPr>
        <w:t>และจุดมุ่งหมายเพื่อการพัฒนาในอนาคต</w:t>
      </w:r>
      <w:r w:rsidRPr="0010055B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10055B">
        <w:rPr>
          <w:rFonts w:ascii="TH SarabunIT๙" w:eastAsia="AngsanaNew" w:hAnsi="TH SarabunIT๙" w:cs="TH SarabunIT๙"/>
          <w:sz w:val="32"/>
          <w:szCs w:val="32"/>
          <w:cs/>
        </w:rPr>
        <w:t>โดยสอดคล้องกับแผนพัฒนาเศรษฐกิจและสังคมแห่งชาติ</w:t>
      </w:r>
      <w:r w:rsidRPr="0010055B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10055B">
        <w:rPr>
          <w:rFonts w:ascii="TH SarabunIT๙" w:eastAsia="AngsanaNew" w:hAnsi="TH SarabunIT๙" w:cs="TH SarabunIT๙"/>
          <w:sz w:val="32"/>
          <w:szCs w:val="32"/>
          <w:cs/>
        </w:rPr>
        <w:t>แผนการบริหารราชการแผ่นดิน</w:t>
      </w:r>
      <w:r w:rsidRPr="0010055B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10055B">
        <w:rPr>
          <w:rFonts w:ascii="TH SarabunIT๙" w:eastAsia="AngsanaNew" w:hAnsi="TH SarabunIT๙" w:cs="TH SarabunIT๙"/>
          <w:sz w:val="32"/>
          <w:szCs w:val="32"/>
          <w:cs/>
        </w:rPr>
        <w:t>ยุทธศาสตร์การพัฒนาจังหวัด</w:t>
      </w:r>
      <w:r w:rsidRPr="0010055B">
        <w:rPr>
          <w:rFonts w:ascii="TH SarabunIT๙" w:eastAsia="AngsanaNew" w:hAnsi="TH SarabunIT๙" w:cs="TH SarabunIT๙" w:hint="cs"/>
          <w:sz w:val="32"/>
          <w:szCs w:val="32"/>
          <w:cs/>
        </w:rPr>
        <w:t>ขอนแก่น</w:t>
      </w:r>
      <w:r w:rsidRPr="0010055B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10055B">
        <w:rPr>
          <w:rFonts w:ascii="TH SarabunIT๙" w:eastAsia="AngsanaNew" w:hAnsi="TH SarabunIT๙" w:cs="TH SarabunIT๙"/>
          <w:sz w:val="32"/>
          <w:szCs w:val="32"/>
          <w:cs/>
        </w:rPr>
        <w:t>และแผน</w:t>
      </w:r>
      <w:r w:rsidRPr="0010055B">
        <w:rPr>
          <w:rFonts w:ascii="TH SarabunIT๙" w:eastAsia="AngsanaNew" w:hAnsi="TH SarabunIT๙" w:cs="TH SarabunIT๙" w:hint="cs"/>
          <w:sz w:val="32"/>
          <w:szCs w:val="32"/>
          <w:cs/>
        </w:rPr>
        <w:t>หมู่บ้าน</w:t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10055B">
        <w:rPr>
          <w:rFonts w:ascii="TH SarabunIT๙" w:hAnsi="TH SarabunIT๙" w:cs="TH SarabunIT๙"/>
          <w:sz w:val="32"/>
          <w:szCs w:val="32"/>
          <w:cs/>
        </w:rPr>
        <w:tab/>
      </w:r>
      <w:r w:rsidRPr="0010055B">
        <w:rPr>
          <w:rFonts w:ascii="TH SarabunIT๙" w:hAnsi="TH SarabunIT๙" w:cs="TH SarabunIT๙"/>
          <w:sz w:val="32"/>
          <w:szCs w:val="32"/>
          <w:cs/>
        </w:rPr>
        <w:tab/>
      </w:r>
      <w:r w:rsidRPr="0010055B">
        <w:rPr>
          <w:rFonts w:ascii="TH SarabunIT๙" w:hAnsi="TH SarabunIT๙" w:cs="TH SarabunIT๙"/>
          <w:sz w:val="32"/>
          <w:szCs w:val="32"/>
          <w:cs/>
        </w:rPr>
        <w:tab/>
      </w:r>
      <w:r w:rsidRPr="0010055B">
        <w:rPr>
          <w:rFonts w:ascii="TH SarabunIT๙" w:hAnsi="TH SarabunIT๙" w:cs="TH SarabunIT๙"/>
          <w:sz w:val="32"/>
          <w:szCs w:val="32"/>
          <w:cs/>
        </w:rPr>
        <w:tab/>
        <w:t>1.1.2</w:t>
      </w:r>
      <w:r w:rsidRPr="0010055B">
        <w:rPr>
          <w:rFonts w:ascii="TH SarabunIT๙" w:hAnsi="TH SarabunIT๙" w:cs="TH SarabunIT๙"/>
          <w:sz w:val="32"/>
          <w:szCs w:val="32"/>
          <w:cs/>
        </w:rPr>
        <w:tab/>
        <w:t>แผนยุทธศาสตร์การพัฒนา</w:t>
      </w:r>
      <w:r w:rsidRPr="0010055B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องค์การบริหารส่วนตำบลห้วย</w:t>
      </w:r>
      <w:proofErr w:type="spellStart"/>
      <w:r w:rsidRPr="0010055B">
        <w:rPr>
          <w:rFonts w:ascii="TH SarabunIT๙" w:hAnsi="TH SarabunIT๙" w:cs="TH SarabunIT๙" w:hint="cs"/>
          <w:spacing w:val="-6"/>
          <w:sz w:val="32"/>
          <w:szCs w:val="32"/>
          <w:cs/>
        </w:rPr>
        <w:t>โจด</w:t>
      </w:r>
      <w:proofErr w:type="spellEnd"/>
      <w:r w:rsidRPr="0010055B">
        <w:rPr>
          <w:rFonts w:ascii="TH SarabunIT๙" w:hAnsi="TH SarabunIT๙" w:cs="TH SarabunIT๙"/>
          <w:sz w:val="32"/>
          <w:szCs w:val="32"/>
          <w:cs/>
        </w:rPr>
        <w:t xml:space="preserve"> มีรายละเอียด ดังนี้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055B">
        <w:rPr>
          <w:rFonts w:ascii="TH SarabunIT๙" w:hAnsi="TH SarabunIT๙" w:cs="TH SarabunIT๙" w:hint="cs"/>
          <w:sz w:val="32"/>
          <w:szCs w:val="32"/>
          <w:cs/>
        </w:rPr>
        <w:tab/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ab/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ab/>
      </w:r>
      <w:r w:rsidRPr="0010055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วิสัยทัศน์ในการพัฒนาองค์การบริหารส่วนตำบลห้วย</w:t>
      </w:r>
      <w:proofErr w:type="spellStart"/>
      <w:r w:rsidRPr="0010055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โจด</w:t>
      </w:r>
      <w:proofErr w:type="spellEnd"/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ab/>
      </w:r>
      <w:r w:rsidRPr="0010055B">
        <w:rPr>
          <w:rFonts w:ascii="TH SarabunIT๙" w:hAnsi="TH SarabunIT๙" w:cs="TH SarabunIT๙" w:hint="cs"/>
          <w:cs/>
        </w:rPr>
        <w:tab/>
      </w:r>
      <w:r w:rsidRPr="0010055B">
        <w:rPr>
          <w:rFonts w:ascii="TH SarabunIT๙" w:hAnsi="TH SarabunIT๙" w:cs="TH SarabunIT๙"/>
        </w:rPr>
        <w:t>“</w:t>
      </w:r>
      <w:proofErr w:type="gramStart"/>
      <w:r w:rsidRPr="0010055B">
        <w:rPr>
          <w:rFonts w:ascii="TH SarabunIT๙" w:hAnsi="TH SarabunIT๙" w:cs="TH SarabunIT๙" w:hint="cs"/>
          <w:cs/>
        </w:rPr>
        <w:t>การคมนาคมสะดวก  เศรษฐกิจดี</w:t>
      </w:r>
      <w:proofErr w:type="gramEnd"/>
      <w:r w:rsidRPr="0010055B">
        <w:rPr>
          <w:rFonts w:ascii="TH SarabunIT๙" w:hAnsi="TH SarabunIT๙" w:cs="TH SarabunIT๙" w:hint="cs"/>
          <w:cs/>
        </w:rPr>
        <w:t xml:space="preserve">  มีความรู้ทันสมัย  สิ่งแวดล้อมไม่เป็นมลพิษ</w:t>
      </w:r>
      <w:r w:rsidRPr="0010055B">
        <w:rPr>
          <w:rFonts w:ascii="TH SarabunIT๙" w:hAnsi="TH SarabunIT๙" w:cs="TH SarabunIT๙"/>
        </w:rPr>
        <w:t>”</w:t>
      </w:r>
    </w:p>
    <w:p w:rsidR="00961C38" w:rsidRPr="0010055B" w:rsidRDefault="00961C38" w:rsidP="00961C38">
      <w:pPr>
        <w:ind w:firstLine="720"/>
        <w:rPr>
          <w:rFonts w:ascii="TH SarabunIT๙" w:hAnsi="TH SarabunIT๙" w:cs="TH SarabunIT๙"/>
          <w:b/>
          <w:bCs/>
        </w:rPr>
      </w:pPr>
      <w:proofErr w:type="spellStart"/>
      <w:r w:rsidRPr="0010055B">
        <w:rPr>
          <w:rFonts w:ascii="TH SarabunIT๙" w:hAnsi="TH SarabunIT๙" w:cs="TH SarabunIT๙"/>
          <w:b/>
          <w:bCs/>
          <w:cs/>
        </w:rPr>
        <w:t>พันธ</w:t>
      </w:r>
      <w:proofErr w:type="spellEnd"/>
      <w:r w:rsidRPr="0010055B">
        <w:rPr>
          <w:rFonts w:ascii="TH SarabunIT๙" w:hAnsi="TH SarabunIT๙" w:cs="TH SarabunIT๙"/>
          <w:b/>
          <w:bCs/>
          <w:cs/>
        </w:rPr>
        <w:t>กิจการพัฒนา</w:t>
      </w:r>
    </w:p>
    <w:p w:rsidR="00961C38" w:rsidRPr="0010055B" w:rsidRDefault="00961C38" w:rsidP="00961C38">
      <w:pPr>
        <w:pStyle w:val="a7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0055B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10055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 </w:t>
      </w:r>
      <w:r w:rsidRPr="0010055B"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ส่งเสริมและพัฒนาโครงสร้างพื้นฐาน  ในส่วนของระบบคมนาคมขนส่ง  ระบบสาธารณูปโภค  ให้ได้มาตรฐาน มีประสิทธิภาพและเพียงพอต่อความต้องการของประชาชน</w:t>
      </w:r>
    </w:p>
    <w:p w:rsidR="00961C38" w:rsidRPr="0010055B" w:rsidRDefault="00961C38" w:rsidP="00961C38">
      <w:pPr>
        <w:pStyle w:val="a7"/>
        <w:rPr>
          <w:rFonts w:ascii="TH SarabunIT๙" w:eastAsia="Calibri" w:hAnsi="TH SarabunIT๙" w:cs="TH SarabunIT๙"/>
          <w:sz w:val="32"/>
          <w:szCs w:val="32"/>
        </w:rPr>
      </w:pPr>
      <w:r w:rsidRPr="0010055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10055B">
        <w:rPr>
          <w:rFonts w:ascii="TH SarabunIT๙" w:eastAsia="Calibri" w:hAnsi="TH SarabunIT๙" w:cs="TH SarabunIT๙" w:hint="cs"/>
          <w:sz w:val="32"/>
          <w:szCs w:val="32"/>
          <w:cs/>
        </w:rPr>
        <w:t>2.  ส่งเสริมและพัฒนาเศรษฐกิจ  ในด้านการส่งเสริมอาชีพ  และสร้างความเข้มแข็งของชุมชน  ให้สามารถพึ่งพาตนเองได้ตามแนวทางเศรษฐกิจพอเพียง</w:t>
      </w:r>
    </w:p>
    <w:p w:rsidR="00961C38" w:rsidRPr="0010055B" w:rsidRDefault="00961C38" w:rsidP="00961C38">
      <w:pPr>
        <w:pStyle w:val="a7"/>
        <w:rPr>
          <w:rFonts w:ascii="TH SarabunIT๙" w:eastAsia="Calibri" w:hAnsi="TH SarabunIT๙" w:cs="TH SarabunIT๙"/>
          <w:sz w:val="32"/>
          <w:szCs w:val="32"/>
          <w:cs/>
        </w:rPr>
      </w:pPr>
      <w:r w:rsidRPr="0010055B">
        <w:rPr>
          <w:rFonts w:ascii="TH SarabunIT๙" w:eastAsia="Calibri" w:hAnsi="TH SarabunIT๙" w:cs="TH SarabunIT๙" w:hint="cs"/>
          <w:sz w:val="32"/>
          <w:szCs w:val="32"/>
          <w:cs/>
        </w:rPr>
        <w:tab/>
        <w:t>3.  ส่งเสริมและพัฒนาการวางแผนการลงทุน  พาณิชยก</w:t>
      </w:r>
      <w:proofErr w:type="spellStart"/>
      <w:r w:rsidRPr="0010055B">
        <w:rPr>
          <w:rFonts w:ascii="TH SarabunIT๙" w:eastAsia="Calibri" w:hAnsi="TH SarabunIT๙" w:cs="TH SarabunIT๙" w:hint="cs"/>
          <w:sz w:val="32"/>
          <w:szCs w:val="32"/>
          <w:cs/>
        </w:rPr>
        <w:t>รรม</w:t>
      </w:r>
      <w:proofErr w:type="spellEnd"/>
      <w:r w:rsidRPr="0010055B">
        <w:rPr>
          <w:rFonts w:ascii="TH SarabunIT๙" w:eastAsia="Calibri" w:hAnsi="TH SarabunIT๙" w:cs="TH SarabunIT๙" w:hint="cs"/>
          <w:sz w:val="32"/>
          <w:szCs w:val="32"/>
          <w:cs/>
        </w:rPr>
        <w:t>และการท่องเที่ยว  ทั้งในด้านการประชาสัมพันธ์  และพัฒนาการแหล่งท่องเที่ยว  เพื่อการท่องเที่ยวที่ยั่งยืน</w:t>
      </w:r>
    </w:p>
    <w:p w:rsidR="00961C38" w:rsidRPr="0010055B" w:rsidRDefault="00961C38" w:rsidP="00961C38">
      <w:pPr>
        <w:pStyle w:val="a7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0055B">
        <w:rPr>
          <w:rFonts w:ascii="TH SarabunIT๙" w:eastAsia="Calibri" w:hAnsi="TH SarabunIT๙" w:cs="TH SarabunIT๙" w:hint="cs"/>
          <w:sz w:val="32"/>
          <w:szCs w:val="32"/>
          <w:cs/>
        </w:rPr>
        <w:t xml:space="preserve">4.  ส่งเสริมพัฒนาการศึกษาทั้งในและนอกระบบ  พัฒนาสังคม  ศิลปวัฒนธรรมประเพณี  </w:t>
      </w:r>
    </w:p>
    <w:p w:rsidR="00961C38" w:rsidRPr="0010055B" w:rsidRDefault="00961C38" w:rsidP="00961C38">
      <w:pPr>
        <w:pStyle w:val="a7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0055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สวัสดิการสังคม  สาธารณสุข  และพัฒนาคุณภาพชีวิต </w:t>
      </w:r>
    </w:p>
    <w:p w:rsidR="00961C38" w:rsidRPr="0010055B" w:rsidRDefault="00961C38" w:rsidP="00961C38">
      <w:pPr>
        <w:pStyle w:val="a7"/>
        <w:rPr>
          <w:rFonts w:ascii="TH SarabunIT๙" w:eastAsia="Calibri" w:hAnsi="TH SarabunIT๙" w:cs="TH SarabunIT๙"/>
          <w:sz w:val="32"/>
          <w:szCs w:val="32"/>
          <w:cs/>
        </w:rPr>
      </w:pPr>
      <w:r w:rsidRPr="0010055B">
        <w:rPr>
          <w:rFonts w:ascii="TH SarabunIT๙" w:eastAsia="Calibri" w:hAnsi="TH SarabunIT๙" w:cs="TH SarabunIT๙" w:hint="cs"/>
          <w:sz w:val="32"/>
          <w:szCs w:val="32"/>
          <w:cs/>
        </w:rPr>
        <w:tab/>
        <w:t>5.  ส่งเสริมและพัฒนาการบริหารจัดการโดยยึดหลัก</w:t>
      </w:r>
      <w:proofErr w:type="spellStart"/>
      <w:r w:rsidRPr="0010055B">
        <w:rPr>
          <w:rFonts w:ascii="TH SarabunIT๙" w:eastAsia="Calibri" w:hAnsi="TH SarabunIT๙" w:cs="TH SarabunIT๙" w:hint="cs"/>
          <w:sz w:val="32"/>
          <w:szCs w:val="32"/>
          <w:cs/>
        </w:rPr>
        <w:t>ธรรมาภิ</w:t>
      </w:r>
      <w:proofErr w:type="spellEnd"/>
      <w:r w:rsidRPr="0010055B">
        <w:rPr>
          <w:rFonts w:ascii="TH SarabunIT๙" w:eastAsia="Calibri" w:hAnsi="TH SarabunIT๙" w:cs="TH SarabunIT๙" w:hint="cs"/>
          <w:sz w:val="32"/>
          <w:szCs w:val="32"/>
          <w:cs/>
        </w:rPr>
        <w:t>บาล  พัฒนาโครงสร้างองค์กร  บุคลากร  ระบบฐานข้อมูล  เครื่องมือที่ทันสมัยและมีประสิทธิภาพ  ตลอดจนส่งเสริมการมีส่วนร่วมของประชาชนในการพัฒนาท้องถิ่น</w:t>
      </w:r>
    </w:p>
    <w:p w:rsidR="00961C38" w:rsidRPr="0010055B" w:rsidRDefault="00961C38" w:rsidP="00961C38">
      <w:pPr>
        <w:pStyle w:val="a7"/>
        <w:rPr>
          <w:rFonts w:ascii="TH SarabunIT๙" w:eastAsia="Calibri" w:hAnsi="TH SarabunIT๙" w:cs="TH SarabunIT๙"/>
          <w:sz w:val="32"/>
          <w:szCs w:val="32"/>
        </w:rPr>
      </w:pPr>
      <w:r w:rsidRPr="0010055B">
        <w:rPr>
          <w:rFonts w:ascii="TH SarabunIT๙" w:eastAsia="Calibri" w:hAnsi="TH SarabunIT๙" w:cs="TH SarabunIT๙" w:hint="cs"/>
          <w:sz w:val="32"/>
          <w:szCs w:val="32"/>
          <w:cs/>
        </w:rPr>
        <w:tab/>
        <w:t>6.  ส่งเสริมและพัฒนาทรัพยากรธรรมชาติและสิ่งแวดล้อม  โดยการสร้างจิตสำนึก  พัฒนาสภาพแวดล้อม  โดยเน้นการมีส่วนร่วมของประชาชน</w:t>
      </w:r>
    </w:p>
    <w:p w:rsidR="00961C38" w:rsidRPr="0010055B" w:rsidRDefault="00961C38" w:rsidP="00961C38">
      <w:pPr>
        <w:ind w:firstLine="720"/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/>
          <w:b/>
          <w:bCs/>
          <w:cs/>
        </w:rPr>
        <w:t>จุดมุ่งหมายเพื่อการพัฒนา</w:t>
      </w:r>
    </w:p>
    <w:p w:rsidR="00961C38" w:rsidRPr="0010055B" w:rsidRDefault="00961C38" w:rsidP="00961C38">
      <w:pPr>
        <w:ind w:firstLine="720"/>
        <w:jc w:val="both"/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/>
          <w:cs/>
        </w:rPr>
        <w:t>๑. จัดให้มีและบำรุงรักษาทางบก</w:t>
      </w:r>
    </w:p>
    <w:p w:rsidR="00961C38" w:rsidRPr="0010055B" w:rsidRDefault="00961C38" w:rsidP="00961C38">
      <w:pPr>
        <w:pStyle w:val="a6"/>
        <w:numPr>
          <w:ilvl w:val="0"/>
          <w:numId w:val="42"/>
        </w:numPr>
        <w:jc w:val="both"/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การคมนาคมทางบก  มีความสะดวกรวดเร็ว</w:t>
      </w:r>
    </w:p>
    <w:p w:rsidR="00961C38" w:rsidRPr="0010055B" w:rsidRDefault="00961C38" w:rsidP="00961C38">
      <w:pPr>
        <w:pStyle w:val="a6"/>
        <w:numPr>
          <w:ilvl w:val="0"/>
          <w:numId w:val="42"/>
        </w:numPr>
        <w:jc w:val="both"/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บำรุงและส่งเสริมการประกอบอาชีพของประชาชน</w:t>
      </w:r>
    </w:p>
    <w:p w:rsidR="00961C38" w:rsidRPr="0010055B" w:rsidRDefault="00961C38" w:rsidP="00961C38">
      <w:pPr>
        <w:pStyle w:val="a6"/>
        <w:numPr>
          <w:ilvl w:val="0"/>
          <w:numId w:val="42"/>
        </w:numPr>
        <w:jc w:val="both"/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ประชาชนมีอาชีพและมีรายได้พอเพียง</w:t>
      </w:r>
    </w:p>
    <w:p w:rsidR="00961C38" w:rsidRPr="0010055B" w:rsidRDefault="00961C38" w:rsidP="00961C38">
      <w:pPr>
        <w:pStyle w:val="a6"/>
        <w:numPr>
          <w:ilvl w:val="0"/>
          <w:numId w:val="42"/>
        </w:numPr>
        <w:jc w:val="both"/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ส่งเสริมการศึกษา</w:t>
      </w:r>
    </w:p>
    <w:p w:rsidR="00961C38" w:rsidRPr="0010055B" w:rsidRDefault="00961C38" w:rsidP="00961C38">
      <w:pPr>
        <w:pStyle w:val="a6"/>
        <w:numPr>
          <w:ilvl w:val="0"/>
          <w:numId w:val="42"/>
        </w:numPr>
        <w:jc w:val="both"/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ช่องทางในการรับรู้ข้อมูลข่าวสารที่ทันสมัยของประชาชนเพิ่มขึ้น</w:t>
      </w:r>
    </w:p>
    <w:p w:rsidR="00961C38" w:rsidRPr="0010055B" w:rsidRDefault="00961C38" w:rsidP="00961C38">
      <w:pPr>
        <w:pStyle w:val="a6"/>
        <w:numPr>
          <w:ilvl w:val="0"/>
          <w:numId w:val="42"/>
        </w:numPr>
        <w:jc w:val="both"/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สิ่งแวดล้อมไม่เป็นมลพิษ</w:t>
      </w:r>
    </w:p>
    <w:p w:rsidR="00961C38" w:rsidRPr="0010055B" w:rsidRDefault="00961C38" w:rsidP="00961C38">
      <w:pPr>
        <w:pStyle w:val="a6"/>
        <w:numPr>
          <w:ilvl w:val="0"/>
          <w:numId w:val="42"/>
        </w:numPr>
        <w:jc w:val="both"/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กำจัดมูลฝอย  สิ่งปฏิกูลและน้ำเสีย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</w:p>
    <w:p w:rsidR="00961C38" w:rsidRPr="0010055B" w:rsidRDefault="00961C38" w:rsidP="00961C38">
      <w:pPr>
        <w:rPr>
          <w:rFonts w:ascii="TH SarabunIT๙" w:hAnsi="TH SarabunIT๙" w:cs="TH SarabunIT๙"/>
        </w:rPr>
      </w:pPr>
    </w:p>
    <w:p w:rsidR="00961C38" w:rsidRPr="0010055B" w:rsidRDefault="00961C38" w:rsidP="00961C38">
      <w:pPr>
        <w:jc w:val="both"/>
        <w:rPr>
          <w:rFonts w:ascii="TH SarabunIT๙" w:hAnsi="TH SarabunIT๙" w:cs="TH SarabunIT๙"/>
          <w:b/>
          <w:bCs/>
        </w:rPr>
      </w:pPr>
      <w:r w:rsidRPr="0010055B">
        <w:rPr>
          <w:rFonts w:ascii="TH SarabunIT๙" w:hAnsi="TH SarabunIT๙" w:cs="TH SarabunIT๙"/>
          <w:cs/>
        </w:rPr>
        <w:tab/>
      </w:r>
      <w:r w:rsidRPr="0010055B">
        <w:rPr>
          <w:rFonts w:ascii="TH SarabunIT๙" w:hAnsi="TH SarabunIT๙" w:cs="TH SarabunIT๙"/>
          <w:b/>
          <w:bCs/>
          <w:cs/>
        </w:rPr>
        <w:t>ยุทธศาสตร์การพัฒนาองค์การบริหารส่วนตำบลห้วย</w:t>
      </w:r>
      <w:proofErr w:type="spellStart"/>
      <w:r w:rsidRPr="0010055B">
        <w:rPr>
          <w:rFonts w:ascii="TH SarabunIT๙" w:hAnsi="TH SarabunIT๙" w:cs="TH SarabunIT๙"/>
          <w:b/>
          <w:bCs/>
          <w:cs/>
        </w:rPr>
        <w:t>โจด</w:t>
      </w:r>
      <w:proofErr w:type="spellEnd"/>
    </w:p>
    <w:p w:rsidR="00961C38" w:rsidRPr="0010055B" w:rsidRDefault="00961C38" w:rsidP="00961C38">
      <w:pPr>
        <w:ind w:firstLine="720"/>
        <w:jc w:val="both"/>
        <w:rPr>
          <w:rFonts w:ascii="TH SarabunIT๙" w:hAnsi="TH SarabunIT๙" w:cs="TH SarabunIT๙"/>
          <w:b/>
          <w:bCs/>
          <w:sz w:val="14"/>
          <w:szCs w:val="14"/>
        </w:rPr>
      </w:pPr>
    </w:p>
    <w:p w:rsidR="00961C38" w:rsidRPr="0010055B" w:rsidRDefault="00961C38" w:rsidP="00961C38">
      <w:pPr>
        <w:ind w:firstLine="720"/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/>
          <w:b/>
          <w:bCs/>
          <w:u w:val="single"/>
          <w:cs/>
        </w:rPr>
        <w:t>ยุทธศาสตร์</w:t>
      </w:r>
      <w:r w:rsidRPr="0010055B">
        <w:rPr>
          <w:rFonts w:ascii="TH SarabunIT๙" w:hAnsi="TH SarabunIT๙" w:cs="TH SarabunIT๙" w:hint="cs"/>
          <w:b/>
          <w:bCs/>
          <w:u w:val="single"/>
          <w:cs/>
        </w:rPr>
        <w:t>ที่</w:t>
      </w:r>
      <w:r w:rsidRPr="0010055B">
        <w:rPr>
          <w:rFonts w:ascii="TH SarabunIT๙" w:hAnsi="TH SarabunIT๙" w:cs="TH SarabunIT๙"/>
          <w:b/>
          <w:bCs/>
          <w:u w:val="single"/>
          <w:cs/>
        </w:rPr>
        <w:t xml:space="preserve"> ๑</w:t>
      </w:r>
      <w:r w:rsidRPr="0010055B">
        <w:rPr>
          <w:rFonts w:ascii="TH SarabunIT๙" w:hAnsi="TH SarabunIT๙" w:cs="TH SarabunIT๙"/>
          <w:b/>
          <w:bCs/>
          <w:cs/>
        </w:rPr>
        <w:t xml:space="preserve">   การพัฒนา ด้านโครงสร้างพื้นฐาน</w:t>
      </w:r>
    </w:p>
    <w:p w:rsidR="00961C38" w:rsidRPr="0010055B" w:rsidRDefault="00961C38" w:rsidP="00961C38">
      <w:pPr>
        <w:rPr>
          <w:rFonts w:ascii="TH SarabunIT๙" w:hAnsi="TH SarabunIT๙" w:cs="TH SarabunIT๙"/>
          <w:b/>
          <w:bCs/>
        </w:rPr>
      </w:pPr>
      <w:r w:rsidRPr="0010055B">
        <w:rPr>
          <w:rFonts w:ascii="TH SarabunIT๙" w:hAnsi="TH SarabunIT๙" w:cs="TH SarabunIT๙"/>
          <w:b/>
          <w:bCs/>
          <w:cs/>
        </w:rPr>
        <w:tab/>
        <w:t>แนวทางการพัฒนา</w:t>
      </w:r>
    </w:p>
    <w:p w:rsidR="00961C38" w:rsidRPr="0010055B" w:rsidRDefault="00961C38" w:rsidP="00961C38">
      <w:pPr>
        <w:pStyle w:val="a6"/>
        <w:numPr>
          <w:ilvl w:val="0"/>
          <w:numId w:val="32"/>
        </w:numPr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ก่อสร้างและปรับปรุงบำรุงถนน  สะพาน  ทางเท้า  ท่อระบายน้ำ</w:t>
      </w:r>
    </w:p>
    <w:p w:rsidR="00961C38" w:rsidRPr="0010055B" w:rsidRDefault="00961C38" w:rsidP="00961C38">
      <w:pPr>
        <w:pStyle w:val="a6"/>
        <w:numPr>
          <w:ilvl w:val="0"/>
          <w:numId w:val="32"/>
        </w:numPr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ขยายเขตไฟฟ้า</w:t>
      </w:r>
    </w:p>
    <w:p w:rsidR="00961C38" w:rsidRPr="0010055B" w:rsidRDefault="00961C38" w:rsidP="00961C38">
      <w:pPr>
        <w:pStyle w:val="a6"/>
        <w:numPr>
          <w:ilvl w:val="0"/>
          <w:numId w:val="32"/>
        </w:numPr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ปรับปรุงและพัฒนาแหล่งน้ำ</w:t>
      </w:r>
    </w:p>
    <w:p w:rsidR="00961C38" w:rsidRPr="0010055B" w:rsidRDefault="00961C38" w:rsidP="00961C38">
      <w:pPr>
        <w:rPr>
          <w:rFonts w:ascii="TH SarabunIT๙" w:hAnsi="TH SarabunIT๙" w:cs="TH SarabunIT๙"/>
          <w:b/>
          <w:bCs/>
        </w:rPr>
      </w:pPr>
      <w:r w:rsidRPr="0010055B">
        <w:rPr>
          <w:rFonts w:ascii="TH SarabunIT๙" w:hAnsi="TH SarabunIT๙" w:cs="TH SarabunIT๙"/>
        </w:rPr>
        <w:tab/>
      </w:r>
      <w:r w:rsidRPr="0010055B">
        <w:rPr>
          <w:rFonts w:ascii="TH SarabunIT๙" w:hAnsi="TH SarabunIT๙" w:cs="TH SarabunIT๙"/>
          <w:b/>
          <w:bCs/>
          <w:u w:val="single"/>
          <w:cs/>
        </w:rPr>
        <w:t>ยุทธศาสตร์</w:t>
      </w:r>
      <w:r w:rsidRPr="0010055B">
        <w:rPr>
          <w:rFonts w:ascii="TH SarabunIT๙" w:hAnsi="TH SarabunIT๙" w:cs="TH SarabunIT๙" w:hint="cs"/>
          <w:b/>
          <w:bCs/>
          <w:u w:val="single"/>
          <w:cs/>
        </w:rPr>
        <w:t>ที่</w:t>
      </w:r>
      <w:r w:rsidRPr="0010055B">
        <w:rPr>
          <w:rFonts w:ascii="TH SarabunIT๙" w:hAnsi="TH SarabunIT๙" w:cs="TH SarabunIT๙"/>
          <w:b/>
          <w:bCs/>
          <w:u w:val="single"/>
          <w:cs/>
        </w:rPr>
        <w:t xml:space="preserve">  ๒</w:t>
      </w:r>
      <w:r w:rsidRPr="0010055B">
        <w:rPr>
          <w:rFonts w:ascii="TH SarabunIT๙" w:hAnsi="TH SarabunIT๙" w:cs="TH SarabunIT๙"/>
          <w:b/>
          <w:bCs/>
          <w:cs/>
        </w:rPr>
        <w:t xml:space="preserve">  การพัฒนา ด้านเศรษฐกิจ</w:t>
      </w:r>
    </w:p>
    <w:p w:rsidR="00961C38" w:rsidRPr="0010055B" w:rsidRDefault="00961C38" w:rsidP="00961C38">
      <w:pPr>
        <w:ind w:firstLine="720"/>
        <w:rPr>
          <w:rFonts w:ascii="TH SarabunIT๙" w:hAnsi="TH SarabunIT๙" w:cs="TH SarabunIT๙"/>
          <w:b/>
          <w:bCs/>
          <w:cs/>
        </w:rPr>
      </w:pPr>
      <w:r w:rsidRPr="0010055B">
        <w:rPr>
          <w:rFonts w:ascii="TH SarabunIT๙" w:hAnsi="TH SarabunIT๙" w:cs="TH SarabunIT๙"/>
          <w:b/>
          <w:bCs/>
          <w:cs/>
        </w:rPr>
        <w:t>แนวทางการพัฒนา</w:t>
      </w:r>
    </w:p>
    <w:p w:rsidR="00961C38" w:rsidRPr="0010055B" w:rsidRDefault="00961C38" w:rsidP="00961C38">
      <w:pPr>
        <w:pStyle w:val="a6"/>
        <w:numPr>
          <w:ilvl w:val="0"/>
          <w:numId w:val="33"/>
        </w:numPr>
        <w:rPr>
          <w:rFonts w:ascii="TH SarabunIT๙" w:hAnsi="TH SarabunIT๙" w:cs="TH SarabunIT๙"/>
          <w:szCs w:val="32"/>
          <w:cs/>
        </w:rPr>
      </w:pPr>
      <w:r w:rsidRPr="0010055B">
        <w:rPr>
          <w:rFonts w:ascii="TH SarabunIT๙" w:hAnsi="TH SarabunIT๙" w:cs="TH SarabunIT๙"/>
          <w:szCs w:val="32"/>
          <w:cs/>
        </w:rPr>
        <w:t>ส่งเสริมการประกอบอาชีพและยกระดับรายได้</w:t>
      </w:r>
    </w:p>
    <w:p w:rsidR="00961C38" w:rsidRPr="0010055B" w:rsidRDefault="00961C38" w:rsidP="00961C38">
      <w:pPr>
        <w:pStyle w:val="a6"/>
        <w:numPr>
          <w:ilvl w:val="0"/>
          <w:numId w:val="33"/>
        </w:numPr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 xml:space="preserve">ส่งเสริมธุรกิจการค้า  ชุมชนและกองทุนหมู่บ้าน </w:t>
      </w:r>
    </w:p>
    <w:p w:rsidR="00961C38" w:rsidRPr="0010055B" w:rsidRDefault="00961C38" w:rsidP="00961C38">
      <w:pPr>
        <w:pStyle w:val="a6"/>
        <w:numPr>
          <w:ilvl w:val="0"/>
          <w:numId w:val="33"/>
        </w:numPr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พัฒนาเศรษฐกิจชุมชนระดับรากหญ้า</w:t>
      </w:r>
    </w:p>
    <w:p w:rsidR="00961C38" w:rsidRPr="0010055B" w:rsidRDefault="00961C38" w:rsidP="00961C38">
      <w:pPr>
        <w:ind w:left="720"/>
        <w:rPr>
          <w:rFonts w:ascii="TH SarabunIT๙" w:hAnsi="TH SarabunIT๙" w:cs="TH SarabunIT๙"/>
          <w:b/>
          <w:bCs/>
        </w:rPr>
      </w:pPr>
      <w:r w:rsidRPr="0010055B">
        <w:rPr>
          <w:rFonts w:ascii="TH SarabunIT๙" w:hAnsi="TH SarabunIT๙" w:cs="TH SarabunIT๙"/>
          <w:b/>
          <w:bCs/>
          <w:u w:val="single"/>
          <w:cs/>
        </w:rPr>
        <w:t>ยุทธศาสตร์</w:t>
      </w:r>
      <w:r w:rsidRPr="0010055B">
        <w:rPr>
          <w:rFonts w:ascii="TH SarabunIT๙" w:hAnsi="TH SarabunIT๙" w:cs="TH SarabunIT๙" w:hint="cs"/>
          <w:b/>
          <w:bCs/>
          <w:u w:val="single"/>
          <w:cs/>
        </w:rPr>
        <w:t>ที่</w:t>
      </w:r>
      <w:r w:rsidRPr="0010055B">
        <w:rPr>
          <w:rFonts w:ascii="TH SarabunIT๙" w:hAnsi="TH SarabunIT๙" w:cs="TH SarabunIT๙"/>
          <w:b/>
          <w:bCs/>
          <w:u w:val="single"/>
          <w:cs/>
        </w:rPr>
        <w:t xml:space="preserve"> ๓</w:t>
      </w:r>
      <w:r w:rsidRPr="0010055B">
        <w:rPr>
          <w:rFonts w:ascii="TH SarabunIT๙" w:hAnsi="TH SarabunIT๙" w:cs="TH SarabunIT๙"/>
          <w:b/>
          <w:bCs/>
          <w:cs/>
        </w:rPr>
        <w:t xml:space="preserve">  การพัฒนา ด้านการพัฒนาคุณภาพชีวิตมนุษย์และสังคม</w:t>
      </w:r>
    </w:p>
    <w:p w:rsidR="00961C38" w:rsidRPr="0010055B" w:rsidRDefault="00961C38" w:rsidP="00961C38">
      <w:pPr>
        <w:ind w:firstLine="720"/>
        <w:rPr>
          <w:rFonts w:ascii="TH SarabunIT๙" w:hAnsi="TH SarabunIT๙" w:cs="TH SarabunIT๙"/>
          <w:b/>
          <w:bCs/>
          <w:cs/>
        </w:rPr>
      </w:pPr>
      <w:r w:rsidRPr="0010055B">
        <w:rPr>
          <w:rFonts w:ascii="TH SarabunIT๙" w:hAnsi="TH SarabunIT๙" w:cs="TH SarabunIT๙"/>
          <w:b/>
          <w:bCs/>
          <w:cs/>
        </w:rPr>
        <w:t>แนวทางการพัฒนา</w:t>
      </w:r>
    </w:p>
    <w:p w:rsidR="00961C38" w:rsidRPr="0010055B" w:rsidRDefault="00961C38" w:rsidP="00961C38">
      <w:pPr>
        <w:pStyle w:val="a6"/>
        <w:numPr>
          <w:ilvl w:val="0"/>
          <w:numId w:val="34"/>
        </w:numPr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การพัฒนาด้านสาธารณสุข</w:t>
      </w:r>
    </w:p>
    <w:p w:rsidR="00961C38" w:rsidRPr="0010055B" w:rsidRDefault="00961C38" w:rsidP="00961C38">
      <w:pPr>
        <w:pStyle w:val="a6"/>
        <w:numPr>
          <w:ilvl w:val="0"/>
          <w:numId w:val="34"/>
        </w:numPr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พัฒนาด้านกีฬาและนันทนาการ</w:t>
      </w:r>
    </w:p>
    <w:p w:rsidR="00961C38" w:rsidRPr="0010055B" w:rsidRDefault="00961C38" w:rsidP="00961C38">
      <w:pPr>
        <w:pStyle w:val="a6"/>
        <w:numPr>
          <w:ilvl w:val="0"/>
          <w:numId w:val="34"/>
        </w:numPr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พัฒนาและส่งเสริมด้านสวัสดิการของชุมชน</w:t>
      </w:r>
    </w:p>
    <w:p w:rsidR="00961C38" w:rsidRPr="0010055B" w:rsidRDefault="00961C38" w:rsidP="00961C38">
      <w:pPr>
        <w:pStyle w:val="a6"/>
        <w:numPr>
          <w:ilvl w:val="0"/>
          <w:numId w:val="34"/>
        </w:numPr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การพัฒนาด้านคุณธรรม  จริยธรรม  วัฒนธรรมและประเพณีท้องถิ่น</w:t>
      </w:r>
    </w:p>
    <w:p w:rsidR="00961C38" w:rsidRPr="0010055B" w:rsidRDefault="00961C38" w:rsidP="00961C38">
      <w:pPr>
        <w:pStyle w:val="a6"/>
        <w:numPr>
          <w:ilvl w:val="0"/>
          <w:numId w:val="34"/>
        </w:numPr>
        <w:rPr>
          <w:rFonts w:ascii="TH SarabunIT๙" w:hAnsi="TH SarabunIT๙" w:cs="TH SarabunIT๙"/>
          <w:b/>
          <w:bCs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การส่งเสริมความเข้มแข็งแก่ชุมชน</w:t>
      </w:r>
    </w:p>
    <w:p w:rsidR="00961C38" w:rsidRPr="0010055B" w:rsidRDefault="00961C38" w:rsidP="00961C38">
      <w:pPr>
        <w:ind w:firstLine="720"/>
        <w:rPr>
          <w:rFonts w:ascii="TH SarabunIT๙" w:hAnsi="TH SarabunIT๙" w:cs="TH SarabunIT๙"/>
          <w:b/>
          <w:bCs/>
          <w:cs/>
        </w:rPr>
      </w:pPr>
      <w:r w:rsidRPr="0010055B">
        <w:rPr>
          <w:rFonts w:ascii="TH SarabunIT๙" w:hAnsi="TH SarabunIT๙" w:cs="TH SarabunIT๙"/>
          <w:b/>
          <w:bCs/>
          <w:u w:val="single"/>
          <w:cs/>
        </w:rPr>
        <w:t>ยุทธศาสตร์</w:t>
      </w:r>
      <w:r w:rsidRPr="0010055B">
        <w:rPr>
          <w:rFonts w:ascii="TH SarabunIT๙" w:hAnsi="TH SarabunIT๙" w:cs="TH SarabunIT๙" w:hint="cs"/>
          <w:b/>
          <w:bCs/>
          <w:u w:val="single"/>
          <w:cs/>
        </w:rPr>
        <w:t>ที่</w:t>
      </w:r>
      <w:r w:rsidRPr="0010055B">
        <w:rPr>
          <w:rFonts w:ascii="TH SarabunIT๙" w:hAnsi="TH SarabunIT๙" w:cs="TH SarabunIT๙"/>
          <w:b/>
          <w:bCs/>
          <w:u w:val="single"/>
          <w:cs/>
        </w:rPr>
        <w:t xml:space="preserve"> ๔</w:t>
      </w:r>
      <w:r w:rsidRPr="0010055B">
        <w:rPr>
          <w:rFonts w:ascii="TH SarabunIT๙" w:hAnsi="TH SarabunIT๙" w:cs="TH SarabunIT๙"/>
          <w:b/>
          <w:bCs/>
        </w:rPr>
        <w:t xml:space="preserve">  </w:t>
      </w:r>
      <w:r w:rsidRPr="0010055B">
        <w:rPr>
          <w:rFonts w:ascii="TH SarabunIT๙" w:hAnsi="TH SarabunIT๙" w:cs="TH SarabunIT๙"/>
          <w:b/>
          <w:bCs/>
          <w:cs/>
        </w:rPr>
        <w:t>การพัฒนาด้านการศึกษา</w:t>
      </w:r>
      <w:r w:rsidRPr="0010055B">
        <w:rPr>
          <w:rFonts w:ascii="TH SarabunIT๙" w:hAnsi="TH SarabunIT๙" w:cs="TH SarabunIT๙"/>
          <w:b/>
          <w:bCs/>
        </w:rPr>
        <w:t xml:space="preserve">  </w:t>
      </w:r>
    </w:p>
    <w:p w:rsidR="00961C38" w:rsidRPr="0010055B" w:rsidRDefault="00961C38" w:rsidP="00961C38">
      <w:pPr>
        <w:tabs>
          <w:tab w:val="left" w:pos="1620"/>
        </w:tabs>
        <w:rPr>
          <w:rFonts w:ascii="TH SarabunIT๙" w:hAnsi="TH SarabunIT๙" w:cs="TH SarabunIT๙"/>
          <w:b/>
          <w:bCs/>
          <w:cs/>
        </w:rPr>
      </w:pPr>
      <w:r w:rsidRPr="0010055B">
        <w:rPr>
          <w:rFonts w:ascii="TH SarabunIT๙" w:hAnsi="TH SarabunIT๙" w:cs="TH SarabunIT๙"/>
        </w:rPr>
        <w:t xml:space="preserve">           </w:t>
      </w:r>
      <w:r w:rsidRPr="0010055B">
        <w:rPr>
          <w:rFonts w:ascii="TH SarabunIT๙" w:hAnsi="TH SarabunIT๙" w:cs="TH SarabunIT๙"/>
          <w:b/>
          <w:bCs/>
          <w:cs/>
        </w:rPr>
        <w:t>แนวทางการพัฒนา</w:t>
      </w:r>
    </w:p>
    <w:p w:rsidR="00961C38" w:rsidRPr="0010055B" w:rsidRDefault="00961C38" w:rsidP="00961C38">
      <w:pPr>
        <w:pStyle w:val="a6"/>
        <w:numPr>
          <w:ilvl w:val="0"/>
          <w:numId w:val="35"/>
        </w:numPr>
        <w:tabs>
          <w:tab w:val="left" w:pos="1620"/>
        </w:tabs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เพิ่มช่องทางการรับรู้ข้อมูลข่าวสารให้แก่ประชาชน</w:t>
      </w:r>
    </w:p>
    <w:p w:rsidR="00961C38" w:rsidRPr="0010055B" w:rsidRDefault="00961C38" w:rsidP="00961C38">
      <w:pPr>
        <w:pStyle w:val="a6"/>
        <w:numPr>
          <w:ilvl w:val="0"/>
          <w:numId w:val="35"/>
        </w:numPr>
        <w:tabs>
          <w:tab w:val="left" w:pos="1620"/>
        </w:tabs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เพิ่มประสิทธิภาพการบริหาร  ยกระดับความรู้และการศึกษา</w:t>
      </w:r>
    </w:p>
    <w:p w:rsidR="00961C38" w:rsidRPr="0010055B" w:rsidRDefault="00961C38" w:rsidP="00961C38">
      <w:pPr>
        <w:tabs>
          <w:tab w:val="left" w:pos="1620"/>
        </w:tabs>
        <w:ind w:left="720" w:hanging="720"/>
        <w:rPr>
          <w:rFonts w:ascii="TH SarabunIT๙" w:hAnsi="TH SarabunIT๙" w:cs="TH SarabunIT๙"/>
          <w:b/>
          <w:bCs/>
        </w:rPr>
      </w:pPr>
      <w:r w:rsidRPr="0010055B">
        <w:rPr>
          <w:rFonts w:ascii="TH SarabunIT๙" w:hAnsi="TH SarabunIT๙" w:cs="TH SarabunIT๙"/>
          <w:b/>
          <w:bCs/>
          <w:cs/>
        </w:rPr>
        <w:tab/>
      </w:r>
      <w:r w:rsidRPr="0010055B">
        <w:rPr>
          <w:rFonts w:ascii="TH SarabunIT๙" w:hAnsi="TH SarabunIT๙" w:cs="TH SarabunIT๙"/>
          <w:b/>
          <w:bCs/>
          <w:u w:val="single"/>
          <w:cs/>
        </w:rPr>
        <w:t>ยุทธศาสตร์</w:t>
      </w:r>
      <w:r w:rsidRPr="0010055B">
        <w:rPr>
          <w:rFonts w:ascii="TH SarabunIT๙" w:hAnsi="TH SarabunIT๙" w:cs="TH SarabunIT๙" w:hint="cs"/>
          <w:b/>
          <w:bCs/>
          <w:u w:val="single"/>
          <w:cs/>
        </w:rPr>
        <w:t>ที่</w:t>
      </w:r>
      <w:r w:rsidRPr="0010055B">
        <w:rPr>
          <w:rFonts w:ascii="TH SarabunIT๙" w:hAnsi="TH SarabunIT๙" w:cs="TH SarabunIT๙"/>
          <w:b/>
          <w:bCs/>
          <w:u w:val="single"/>
          <w:cs/>
        </w:rPr>
        <w:t xml:space="preserve">  ๕</w:t>
      </w:r>
      <w:r w:rsidRPr="0010055B">
        <w:rPr>
          <w:rFonts w:ascii="TH SarabunIT๙" w:hAnsi="TH SarabunIT๙" w:cs="TH SarabunIT๙"/>
          <w:b/>
          <w:bCs/>
          <w:cs/>
        </w:rPr>
        <w:t xml:space="preserve"> </w:t>
      </w:r>
      <w:r w:rsidRPr="0010055B">
        <w:rPr>
          <w:rFonts w:ascii="TH SarabunIT๙" w:hAnsi="TH SarabunIT๙" w:cs="TH SarabunIT๙" w:hint="cs"/>
          <w:b/>
          <w:bCs/>
          <w:cs/>
        </w:rPr>
        <w:t xml:space="preserve"> </w:t>
      </w:r>
      <w:r w:rsidRPr="0010055B">
        <w:rPr>
          <w:rFonts w:ascii="TH SarabunIT๙" w:hAnsi="TH SarabunIT๙" w:cs="TH SarabunIT๙"/>
          <w:b/>
          <w:bCs/>
          <w:cs/>
        </w:rPr>
        <w:t>การพัฒนาด้านทรัพยากรธรรมชาติและสิ่งแวดล้อม</w:t>
      </w:r>
    </w:p>
    <w:p w:rsidR="00961C38" w:rsidRPr="0010055B" w:rsidRDefault="00961C38" w:rsidP="00961C38">
      <w:pPr>
        <w:tabs>
          <w:tab w:val="left" w:pos="1620"/>
        </w:tabs>
        <w:rPr>
          <w:rFonts w:ascii="TH SarabunIT๙" w:hAnsi="TH SarabunIT๙" w:cs="TH SarabunIT๙"/>
          <w:b/>
          <w:bCs/>
          <w:cs/>
        </w:rPr>
      </w:pPr>
      <w:r w:rsidRPr="0010055B">
        <w:rPr>
          <w:rFonts w:ascii="TH SarabunIT๙" w:hAnsi="TH SarabunIT๙" w:cs="TH SarabunIT๙"/>
          <w:b/>
          <w:bCs/>
          <w:cs/>
        </w:rPr>
        <w:t xml:space="preserve">          แนวทางการพัฒนา</w:t>
      </w:r>
    </w:p>
    <w:p w:rsidR="00961C38" w:rsidRPr="0010055B" w:rsidRDefault="00961C38" w:rsidP="00961C38">
      <w:pPr>
        <w:pStyle w:val="a6"/>
        <w:numPr>
          <w:ilvl w:val="0"/>
          <w:numId w:val="36"/>
        </w:numPr>
        <w:tabs>
          <w:tab w:val="left" w:pos="1620"/>
        </w:tabs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พัฒนาด้านการปลูกจิตสำนึกและตระหนักถึงการจัดการทรัพยากรธรรมชาติและสิ่งแวดล้อม</w:t>
      </w:r>
    </w:p>
    <w:p w:rsidR="00961C38" w:rsidRPr="0010055B" w:rsidRDefault="00961C38" w:rsidP="00961C38">
      <w:pPr>
        <w:pStyle w:val="a6"/>
        <w:numPr>
          <w:ilvl w:val="0"/>
          <w:numId w:val="36"/>
        </w:numPr>
        <w:tabs>
          <w:tab w:val="left" w:pos="1620"/>
        </w:tabs>
        <w:rPr>
          <w:rFonts w:ascii="TH SarabunIT๙" w:hAnsi="TH SarabunIT๙" w:cs="TH SarabunIT๙"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การป้องกัน  ปรับปรุง  บำรุงฟื้นฟูทรัพยากรธรรมชาติและสิ่งแวดล้อม</w:t>
      </w:r>
    </w:p>
    <w:p w:rsidR="00961C38" w:rsidRPr="0010055B" w:rsidRDefault="00961C38" w:rsidP="00961C38">
      <w:pPr>
        <w:tabs>
          <w:tab w:val="left" w:pos="1620"/>
        </w:tabs>
        <w:ind w:left="720" w:hanging="720"/>
        <w:rPr>
          <w:rFonts w:ascii="TH SarabunIT๙" w:hAnsi="TH SarabunIT๙" w:cs="TH SarabunIT๙"/>
          <w:b/>
          <w:bCs/>
        </w:rPr>
      </w:pPr>
      <w:r w:rsidRPr="0010055B">
        <w:rPr>
          <w:rFonts w:ascii="TH SarabunIT๙" w:hAnsi="TH SarabunIT๙" w:cs="TH SarabunIT๙"/>
          <w:b/>
          <w:bCs/>
        </w:rPr>
        <w:tab/>
      </w:r>
      <w:r w:rsidRPr="0010055B">
        <w:rPr>
          <w:rFonts w:ascii="TH SarabunIT๙" w:hAnsi="TH SarabunIT๙" w:cs="TH SarabunIT๙"/>
          <w:b/>
          <w:bCs/>
          <w:u w:val="single"/>
          <w:cs/>
        </w:rPr>
        <w:t>ยุทธศาสตร์</w:t>
      </w:r>
      <w:r w:rsidRPr="0010055B">
        <w:rPr>
          <w:rFonts w:ascii="TH SarabunIT๙" w:hAnsi="TH SarabunIT๙" w:cs="TH SarabunIT๙" w:hint="cs"/>
          <w:b/>
          <w:bCs/>
          <w:u w:val="single"/>
          <w:cs/>
        </w:rPr>
        <w:t>ที่</w:t>
      </w:r>
      <w:r w:rsidRPr="0010055B">
        <w:rPr>
          <w:rFonts w:ascii="TH SarabunIT๙" w:hAnsi="TH SarabunIT๙" w:cs="TH SarabunIT๙"/>
          <w:b/>
          <w:bCs/>
          <w:u w:val="single"/>
        </w:rPr>
        <w:t xml:space="preserve">  </w:t>
      </w:r>
      <w:r w:rsidRPr="0010055B">
        <w:rPr>
          <w:rFonts w:ascii="TH SarabunIT๙" w:hAnsi="TH SarabunIT๙" w:cs="TH SarabunIT๙"/>
          <w:b/>
          <w:bCs/>
          <w:u w:val="single"/>
          <w:cs/>
        </w:rPr>
        <w:t>๖</w:t>
      </w:r>
      <w:r w:rsidRPr="0010055B">
        <w:rPr>
          <w:rFonts w:ascii="TH SarabunIT๙" w:hAnsi="TH SarabunIT๙" w:cs="TH SarabunIT๙"/>
          <w:b/>
          <w:bCs/>
        </w:rPr>
        <w:t xml:space="preserve">  </w:t>
      </w:r>
      <w:r w:rsidRPr="0010055B">
        <w:rPr>
          <w:rFonts w:ascii="TH SarabunIT๙" w:hAnsi="TH SarabunIT๙" w:cs="TH SarabunIT๙"/>
          <w:b/>
          <w:bCs/>
          <w:cs/>
        </w:rPr>
        <w:t>การพัฒนาด้านบริหารและการจัดการ</w:t>
      </w:r>
    </w:p>
    <w:p w:rsidR="00961C38" w:rsidRPr="0010055B" w:rsidRDefault="00961C38" w:rsidP="00961C38">
      <w:pPr>
        <w:tabs>
          <w:tab w:val="left" w:pos="720"/>
        </w:tabs>
        <w:rPr>
          <w:rFonts w:ascii="TH SarabunIT๙" w:hAnsi="TH SarabunIT๙" w:cs="TH SarabunIT๙"/>
          <w:b/>
          <w:bCs/>
        </w:rPr>
      </w:pPr>
      <w:r w:rsidRPr="0010055B">
        <w:rPr>
          <w:rFonts w:ascii="TH SarabunIT๙" w:hAnsi="TH SarabunIT๙" w:cs="TH SarabunIT๙"/>
          <w:b/>
          <w:bCs/>
        </w:rPr>
        <w:tab/>
      </w:r>
      <w:r w:rsidRPr="0010055B">
        <w:rPr>
          <w:rFonts w:ascii="TH SarabunIT๙" w:hAnsi="TH SarabunIT๙" w:cs="TH SarabunIT๙"/>
          <w:b/>
          <w:bCs/>
          <w:cs/>
        </w:rPr>
        <w:t>แนวทางการพัฒนา</w:t>
      </w:r>
    </w:p>
    <w:p w:rsidR="00961C38" w:rsidRPr="0010055B" w:rsidRDefault="00961C38" w:rsidP="00961C38">
      <w:pPr>
        <w:pStyle w:val="a6"/>
        <w:numPr>
          <w:ilvl w:val="0"/>
          <w:numId w:val="37"/>
        </w:numPr>
        <w:tabs>
          <w:tab w:val="left" w:pos="720"/>
        </w:tabs>
        <w:rPr>
          <w:rFonts w:ascii="TH SarabunIT๙" w:hAnsi="TH SarabunIT๙" w:cs="TH SarabunIT๙"/>
          <w:b/>
          <w:bCs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ส่งเสริมการมีส่วนร่วมของประชาชน</w:t>
      </w:r>
    </w:p>
    <w:p w:rsidR="00961C38" w:rsidRPr="0010055B" w:rsidRDefault="00961C38" w:rsidP="00961C38">
      <w:pPr>
        <w:pStyle w:val="a6"/>
        <w:numPr>
          <w:ilvl w:val="0"/>
          <w:numId w:val="37"/>
        </w:numPr>
        <w:tabs>
          <w:tab w:val="left" w:pos="720"/>
        </w:tabs>
        <w:rPr>
          <w:rFonts w:ascii="TH SarabunIT๙" w:hAnsi="TH SarabunIT๙" w:cs="TH SarabunIT๙"/>
          <w:b/>
          <w:bCs/>
          <w:szCs w:val="32"/>
        </w:rPr>
      </w:pPr>
      <w:r w:rsidRPr="0010055B">
        <w:rPr>
          <w:rFonts w:ascii="TH SarabunIT๙" w:hAnsi="TH SarabunIT๙" w:cs="TH SarabunIT๙"/>
          <w:szCs w:val="32"/>
          <w:cs/>
        </w:rPr>
        <w:t>การให้บริการประชาชน</w:t>
      </w:r>
    </w:p>
    <w:p w:rsidR="00961C38" w:rsidRPr="0010055B" w:rsidRDefault="00961C38" w:rsidP="00961C38">
      <w:pPr>
        <w:tabs>
          <w:tab w:val="left" w:pos="1620"/>
        </w:tabs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/>
        </w:rPr>
        <w:t xml:space="preserve">                       </w:t>
      </w:r>
      <w:r w:rsidRPr="0010055B">
        <w:rPr>
          <w:rFonts w:ascii="TH SarabunIT๙" w:hAnsi="TH SarabunIT๙" w:cs="TH SarabunIT๙"/>
          <w:cs/>
        </w:rPr>
        <w:t>๓</w:t>
      </w:r>
      <w:r w:rsidRPr="0010055B">
        <w:rPr>
          <w:rFonts w:ascii="TH SarabunIT๙" w:hAnsi="TH SarabunIT๙" w:cs="TH SarabunIT๙"/>
        </w:rPr>
        <w:t xml:space="preserve">.  </w:t>
      </w:r>
      <w:r w:rsidRPr="0010055B">
        <w:rPr>
          <w:rFonts w:ascii="TH SarabunIT๙" w:hAnsi="TH SarabunIT๙" w:cs="TH SarabunIT๙"/>
          <w:cs/>
        </w:rPr>
        <w:t>พัฒนาด้านบุคลากร</w:t>
      </w:r>
    </w:p>
    <w:p w:rsidR="00961C38" w:rsidRPr="0010055B" w:rsidRDefault="00961C38" w:rsidP="00961C38">
      <w:pPr>
        <w:tabs>
          <w:tab w:val="left" w:pos="1620"/>
        </w:tabs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/>
        </w:rPr>
        <w:t xml:space="preserve">                    </w:t>
      </w:r>
      <w:r w:rsidRPr="0010055B">
        <w:rPr>
          <w:rFonts w:ascii="TH SarabunIT๙" w:hAnsi="TH SarabunIT๙" w:cs="TH SarabunIT๙" w:hint="cs"/>
          <w:cs/>
        </w:rPr>
        <w:t xml:space="preserve">   </w:t>
      </w:r>
      <w:r w:rsidRPr="0010055B">
        <w:rPr>
          <w:rFonts w:ascii="TH SarabunIT๙" w:hAnsi="TH SarabunIT๙" w:cs="TH SarabunIT๙"/>
          <w:cs/>
        </w:rPr>
        <w:t>๔</w:t>
      </w:r>
      <w:r w:rsidRPr="0010055B">
        <w:rPr>
          <w:rFonts w:ascii="TH SarabunIT๙" w:hAnsi="TH SarabunIT๙" w:cs="TH SarabunIT๙"/>
        </w:rPr>
        <w:t xml:space="preserve">.  </w:t>
      </w:r>
      <w:r w:rsidRPr="0010055B">
        <w:rPr>
          <w:rFonts w:ascii="TH SarabunIT๙" w:hAnsi="TH SarabunIT๙" w:cs="TH SarabunIT๙"/>
          <w:cs/>
        </w:rPr>
        <w:t>พัฒนาด้านรายได้</w:t>
      </w:r>
    </w:p>
    <w:p w:rsidR="00961C38" w:rsidRPr="0010055B" w:rsidRDefault="00961C38" w:rsidP="00961C38">
      <w:pPr>
        <w:tabs>
          <w:tab w:val="left" w:pos="1620"/>
        </w:tabs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/>
        </w:rPr>
        <w:tab/>
      </w:r>
      <w:r w:rsidRPr="0010055B">
        <w:rPr>
          <w:rFonts w:ascii="TH SarabunIT๙" w:hAnsi="TH SarabunIT๙" w:cs="TH SarabunIT๙"/>
          <w:cs/>
        </w:rPr>
        <w:t>๕.  พัฒนาด้านการปรับปรุงเครื่องมือ  เครื่องใช้ ภายในสำนักงาน</w:t>
      </w:r>
    </w:p>
    <w:p w:rsidR="00961C38" w:rsidRPr="0010055B" w:rsidRDefault="00961C38" w:rsidP="00961C38">
      <w:pPr>
        <w:tabs>
          <w:tab w:val="left" w:pos="1620"/>
        </w:tabs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/>
          <w:cs/>
        </w:rPr>
        <w:lastRenderedPageBreak/>
        <w:tab/>
        <w:t>๖.  เสริมสร้างระบบการบริหารจัดการบ้านเมืองที่ดี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10055B">
        <w:rPr>
          <w:rFonts w:ascii="TH SarabunIT๙" w:hAnsi="TH SarabunIT๙" w:cs="TH SarabunIT๙"/>
          <w:sz w:val="32"/>
          <w:szCs w:val="32"/>
          <w:cs/>
        </w:rPr>
        <w:tab/>
      </w:r>
      <w:r w:rsidRPr="0010055B">
        <w:rPr>
          <w:rFonts w:ascii="TH SarabunIT๙" w:hAnsi="TH SarabunIT๙" w:cs="TH SarabunIT๙"/>
          <w:sz w:val="32"/>
          <w:szCs w:val="32"/>
          <w:cs/>
        </w:rPr>
        <w:tab/>
      </w:r>
      <w:r w:rsidRPr="0010055B">
        <w:rPr>
          <w:rFonts w:ascii="TH SarabunIT๙" w:hAnsi="TH SarabunIT๙" w:cs="TH SarabunIT๙"/>
          <w:sz w:val="32"/>
          <w:szCs w:val="32"/>
          <w:cs/>
        </w:rPr>
        <w:tab/>
      </w:r>
      <w:r w:rsidRPr="0010055B">
        <w:rPr>
          <w:rFonts w:ascii="TH SarabunIT๙" w:hAnsi="TH SarabunIT๙" w:cs="TH SarabunIT๙"/>
          <w:sz w:val="32"/>
          <w:szCs w:val="32"/>
          <w:cs/>
        </w:rPr>
        <w:tab/>
      </w:r>
      <w:r w:rsidRPr="0010055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๑.๒  การวางแผน</w:t>
      </w:r>
      <w:r w:rsidRPr="0010055B">
        <w:rPr>
          <w:rFonts w:ascii="TH SarabunIT๙" w:hAnsi="TH SarabunIT๙" w:cs="TH SarabunIT๙"/>
          <w:sz w:val="32"/>
          <w:szCs w:val="32"/>
        </w:rPr>
        <w:br/>
        <w:t>    </w:t>
      </w:r>
      <w:r w:rsidRPr="0010055B">
        <w:rPr>
          <w:rFonts w:ascii="TH SarabunIT๙" w:hAnsi="TH SarabunIT๙" w:cs="TH SarabunIT๙"/>
          <w:sz w:val="32"/>
          <w:szCs w:val="32"/>
        </w:rPr>
        <w:tab/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ab/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ab/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>.ห้วย</w:t>
      </w:r>
      <w:proofErr w:type="spellStart"/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>โจด</w:t>
      </w:r>
      <w:proofErr w:type="spellEnd"/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ได้จัดทำแผนยุทธศาสตร์การพัฒนาและแผนพัฒนา</w:t>
      </w:r>
      <w:r w:rsidRPr="0010055B"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</w:t>
      </w:r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 xml:space="preserve"> (พ.ศ. </w:t>
      </w:r>
      <w:r w:rsidRPr="0010055B">
        <w:rPr>
          <w:rFonts w:ascii="TH SarabunIT๙" w:eastAsia="Times New Roman" w:hAnsi="TH SarabunIT๙" w:cs="TH SarabunIT๙"/>
          <w:sz w:val="32"/>
          <w:szCs w:val="32"/>
        </w:rPr>
        <w:t>2561 -256</w:t>
      </w:r>
      <w:r w:rsidRPr="0010055B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10055B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>ตามกระบวนการที่บัญญัติไว้ในระเบียบกระทรวงมหาดไทย โดยผ่านการมีส่วนร่วมของประชาชน เช่น การจัดเวทีประชาคม การประชุมกรรมการชุมชน เพื่อรับฟังปัญหาและความต้องการที่แท้จริงของประชาชนในพื้นที่ ก่อนนำมาจัดทำโครงการเพื่อพัฒนาพื้นที่ ที่บรรจุไว้ในแผนพัฒนา</w:t>
      </w:r>
      <w:r w:rsidRPr="0010055B">
        <w:rPr>
          <w:rFonts w:ascii="TH SarabunIT๙" w:eastAsia="Times New Roman" w:hAnsi="TH SarabunIT๙" w:cs="TH SarabunIT๙" w:hint="cs"/>
          <w:sz w:val="32"/>
          <w:szCs w:val="32"/>
          <w:cs/>
        </w:rPr>
        <w:t>ฯ</w:t>
      </w:r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 xml:space="preserve"> ต่อไป</w:t>
      </w:r>
      <w:r w:rsidRPr="0010055B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10055B">
        <w:rPr>
          <w:rFonts w:ascii="TH SarabunIT๙" w:hAnsi="TH SarabunIT๙" w:cs="TH SarabunIT๙"/>
          <w:sz w:val="32"/>
          <w:szCs w:val="32"/>
        </w:rPr>
        <w:t xml:space="preserve"> </w:t>
      </w:r>
      <w:r w:rsidRPr="0010055B">
        <w:rPr>
          <w:rFonts w:ascii="TH SarabunIT๙" w:eastAsia="Times New Roman" w:hAnsi="TH SarabunIT๙" w:cs="TH SarabunIT๙"/>
          <w:sz w:val="32"/>
          <w:szCs w:val="32"/>
        </w:rPr>
        <w:t>   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/>
        </w:rPr>
        <w:t> </w:t>
      </w:r>
      <w:r w:rsidRPr="0010055B">
        <w:rPr>
          <w:rFonts w:ascii="TH SarabunIT๙" w:hAnsi="TH SarabunIT๙" w:cs="TH SarabunIT๙"/>
          <w:cs/>
        </w:rPr>
        <w:tab/>
        <w:t xml:space="preserve">      </w:t>
      </w:r>
      <w:proofErr w:type="spellStart"/>
      <w:r w:rsidRPr="0010055B">
        <w:rPr>
          <w:rFonts w:ascii="TH SarabunIT๙" w:hAnsi="TH SarabunIT๙" w:cs="TH SarabunIT๙"/>
          <w:spacing w:val="-6"/>
          <w:cs/>
        </w:rPr>
        <w:t>อบต</w:t>
      </w:r>
      <w:proofErr w:type="spellEnd"/>
      <w:r w:rsidRPr="0010055B">
        <w:rPr>
          <w:rFonts w:ascii="TH SarabunIT๙" w:hAnsi="TH SarabunIT๙" w:cs="TH SarabunIT๙"/>
          <w:spacing w:val="-6"/>
          <w:cs/>
        </w:rPr>
        <w:t>.ห้วย</w:t>
      </w:r>
      <w:proofErr w:type="spellStart"/>
      <w:r w:rsidRPr="0010055B">
        <w:rPr>
          <w:rFonts w:ascii="TH SarabunIT๙" w:hAnsi="TH SarabunIT๙" w:cs="TH SarabunIT๙"/>
          <w:spacing w:val="-6"/>
          <w:cs/>
        </w:rPr>
        <w:t>โจด</w:t>
      </w:r>
      <w:proofErr w:type="spellEnd"/>
      <w:r w:rsidRPr="0010055B">
        <w:rPr>
          <w:rFonts w:ascii="TH SarabunIT๙" w:hAnsi="TH SarabunIT๙" w:cs="TH SarabunIT๙"/>
          <w:spacing w:val="-6"/>
          <w:cs/>
        </w:rPr>
        <w:t xml:space="preserve"> ได้ประกาศใช้แผนพัฒนาท้องถิ่น (พ.ศ. </w:t>
      </w:r>
      <w:r w:rsidRPr="0010055B">
        <w:rPr>
          <w:rFonts w:ascii="TH SarabunIT๙" w:hAnsi="TH SarabunIT๙" w:cs="TH SarabunIT๙"/>
          <w:spacing w:val="-6"/>
        </w:rPr>
        <w:t>2561 - 256</w:t>
      </w:r>
      <w:r w:rsidRPr="0010055B">
        <w:rPr>
          <w:rFonts w:ascii="TH SarabunIT๙" w:hAnsi="TH SarabunIT๙" w:cs="TH SarabunIT๙" w:hint="cs"/>
          <w:spacing w:val="-6"/>
          <w:cs/>
        </w:rPr>
        <w:t>5</w:t>
      </w:r>
      <w:r w:rsidRPr="0010055B">
        <w:rPr>
          <w:rFonts w:ascii="TH SarabunIT๙" w:hAnsi="TH SarabunIT๙" w:cs="TH SarabunIT๙"/>
          <w:spacing w:val="-6"/>
        </w:rPr>
        <w:t xml:space="preserve">) </w:t>
      </w:r>
      <w:r w:rsidRPr="0010055B">
        <w:rPr>
          <w:rFonts w:ascii="TH SarabunIT๙" w:hAnsi="TH SarabunIT๙" w:cs="TH SarabunIT๙"/>
          <w:spacing w:val="-6"/>
          <w:cs/>
        </w:rPr>
        <w:t xml:space="preserve">เมื่อวันที่ </w:t>
      </w:r>
      <w:r w:rsidRPr="0010055B">
        <w:rPr>
          <w:rFonts w:ascii="TH SarabunIT๙" w:hAnsi="TH SarabunIT๙" w:cs="TH SarabunIT๙" w:hint="cs"/>
          <w:spacing w:val="-6"/>
          <w:cs/>
        </w:rPr>
        <w:t>14</w:t>
      </w:r>
      <w:r w:rsidRPr="0010055B">
        <w:rPr>
          <w:rFonts w:ascii="TH SarabunIT๙" w:hAnsi="TH SarabunIT๙" w:cs="TH SarabunIT๙"/>
          <w:spacing w:val="-6"/>
        </w:rPr>
        <w:t xml:space="preserve"> </w:t>
      </w:r>
      <w:r w:rsidRPr="0010055B">
        <w:rPr>
          <w:rFonts w:ascii="TH SarabunIT๙" w:hAnsi="TH SarabunIT๙" w:cs="TH SarabunIT๙" w:hint="cs"/>
          <w:spacing w:val="-6"/>
          <w:cs/>
        </w:rPr>
        <w:t xml:space="preserve">มิถุนายน </w:t>
      </w:r>
      <w:r w:rsidRPr="0010055B">
        <w:rPr>
          <w:rFonts w:ascii="TH SarabunIT๙" w:hAnsi="TH SarabunIT๙" w:cs="TH SarabunIT๙"/>
          <w:spacing w:val="-6"/>
          <w:cs/>
        </w:rPr>
        <w:t xml:space="preserve"> </w:t>
      </w:r>
      <w:r w:rsidRPr="0010055B">
        <w:rPr>
          <w:rFonts w:ascii="TH SarabunIT๙" w:hAnsi="TH SarabunIT๙" w:cs="TH SarabunIT๙"/>
          <w:spacing w:val="-6"/>
        </w:rPr>
        <w:t>2562</w:t>
      </w:r>
      <w:r w:rsidRPr="0010055B">
        <w:rPr>
          <w:rFonts w:ascii="TH SarabunIT๙" w:hAnsi="TH SarabunIT๙" w:cs="TH SarabunIT๙" w:hint="cs"/>
          <w:spacing w:val="-6"/>
          <w:cs/>
        </w:rPr>
        <w:t xml:space="preserve">  </w:t>
      </w:r>
      <w:r w:rsidRPr="0010055B">
        <w:rPr>
          <w:rFonts w:ascii="TH SarabunIT๙" w:hAnsi="TH SarabunIT๙" w:cs="TH SarabunIT๙"/>
        </w:rPr>
        <w:t xml:space="preserve"> </w:t>
      </w:r>
      <w:r w:rsidRPr="0010055B">
        <w:rPr>
          <w:rFonts w:ascii="TH SarabunIT๙" w:hAnsi="TH SarabunIT๙" w:cs="TH SarabunIT๙"/>
          <w:cs/>
        </w:rPr>
        <w:t>โดยได้ดำเนินการตามแผนพัฒนา</w:t>
      </w:r>
      <w:r w:rsidRPr="0010055B">
        <w:rPr>
          <w:rFonts w:ascii="TH SarabunIT๙" w:hAnsi="TH SarabunIT๙" w:cs="TH SarabunIT๙" w:hint="cs"/>
          <w:cs/>
        </w:rPr>
        <w:t>ท้องถิ่น</w:t>
      </w:r>
      <w:r w:rsidRPr="0010055B">
        <w:rPr>
          <w:rFonts w:ascii="TH SarabunIT๙" w:hAnsi="TH SarabunIT๙" w:cs="TH SarabunIT๙"/>
          <w:cs/>
        </w:rPr>
        <w:t xml:space="preserve"> (พ.ศ. </w:t>
      </w:r>
      <w:r w:rsidRPr="0010055B">
        <w:rPr>
          <w:rFonts w:ascii="TH SarabunIT๙" w:hAnsi="TH SarabunIT๙" w:cs="TH SarabunIT๙"/>
        </w:rPr>
        <w:t>2561 - 256</w:t>
      </w:r>
      <w:r w:rsidRPr="0010055B">
        <w:rPr>
          <w:rFonts w:ascii="TH SarabunIT๙" w:hAnsi="TH SarabunIT๙" w:cs="TH SarabunIT๙" w:hint="cs"/>
          <w:cs/>
        </w:rPr>
        <w:t>5</w:t>
      </w:r>
      <w:r w:rsidRPr="0010055B">
        <w:rPr>
          <w:rFonts w:ascii="TH SarabunIT๙" w:hAnsi="TH SarabunIT๙" w:cs="TH SarabunIT๙"/>
        </w:rPr>
        <w:t xml:space="preserve">) </w:t>
      </w:r>
      <w:r w:rsidRPr="0010055B">
        <w:rPr>
          <w:rFonts w:ascii="TH SarabunIT๙" w:hAnsi="TH SarabunIT๙" w:cs="TH SarabunIT๙" w:hint="cs"/>
          <w:cs/>
        </w:rPr>
        <w:t>ดังนี้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</w:p>
    <w:p w:rsidR="00961C38" w:rsidRPr="0010055B" w:rsidRDefault="00961C38" w:rsidP="00961C38">
      <w:pPr>
        <w:pStyle w:val="a7"/>
        <w:tabs>
          <w:tab w:val="left" w:pos="-4395"/>
        </w:tabs>
        <w:ind w:left="567" w:right="-188"/>
        <w:rPr>
          <w:rFonts w:ascii="TH SarabunIT๙" w:eastAsia="Times New Roman" w:hAnsi="TH SarabunIT๙" w:cs="TH SarabunIT๙"/>
          <w:sz w:val="32"/>
          <w:szCs w:val="32"/>
        </w:rPr>
      </w:pPr>
      <w:r w:rsidRPr="001005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0055B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.3 </w:t>
      </w:r>
      <w:r w:rsidRPr="0010055B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การจัดทำงบประมาณ</w:t>
      </w:r>
    </w:p>
    <w:p w:rsidR="00961C38" w:rsidRPr="0010055B" w:rsidRDefault="00961C38" w:rsidP="00961C38">
      <w:pPr>
        <w:pStyle w:val="a7"/>
        <w:tabs>
          <w:tab w:val="left" w:pos="-4395"/>
        </w:tabs>
        <w:ind w:right="-188"/>
        <w:rPr>
          <w:rFonts w:ascii="TH SarabunIT๙" w:hAnsi="TH SarabunIT๙" w:cs="TH SarabunIT๙"/>
          <w:b/>
          <w:bCs/>
          <w:sz w:val="16"/>
          <w:szCs w:val="16"/>
        </w:rPr>
      </w:pP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>ผู้บริหาร</w:t>
      </w:r>
      <w:r w:rsidRPr="001005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>อบต</w:t>
      </w:r>
      <w:proofErr w:type="spellEnd"/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>.ห้วย</w:t>
      </w:r>
      <w:proofErr w:type="spellStart"/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>โจด</w:t>
      </w:r>
      <w:proofErr w:type="spellEnd"/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ได้ประกาศใช้ข้อบัญญัติงบประมาณ </w:t>
      </w:r>
      <w:r w:rsidRPr="001005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ประจำปีงบประมาณ พ.ศ. 2563  </w:t>
      </w:r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>เมื่อ</w:t>
      </w:r>
      <w:r w:rsidRPr="001005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1005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0055B">
        <w:rPr>
          <w:rFonts w:ascii="TH SarabunIT๙" w:eastAsia="Times New Roman" w:hAnsi="TH SarabunIT๙" w:cs="TH SarabunIT๙"/>
          <w:sz w:val="32"/>
          <w:szCs w:val="32"/>
        </w:rPr>
        <w:t xml:space="preserve">24 </w:t>
      </w:r>
      <w:r w:rsidRPr="001005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</w:t>
      </w:r>
      <w:r w:rsidRPr="001005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0055B">
        <w:rPr>
          <w:rFonts w:ascii="TH SarabunIT๙" w:eastAsia="Times New Roman" w:hAnsi="TH SarabunIT๙" w:cs="TH SarabunIT๙"/>
          <w:sz w:val="32"/>
          <w:szCs w:val="32"/>
        </w:rPr>
        <w:t>25</w:t>
      </w:r>
      <w:r w:rsidRPr="0010055B">
        <w:rPr>
          <w:rFonts w:ascii="TH SarabunIT๙" w:eastAsia="Times New Roman" w:hAnsi="TH SarabunIT๙" w:cs="TH SarabunIT๙" w:hint="cs"/>
          <w:sz w:val="32"/>
          <w:szCs w:val="32"/>
          <w:cs/>
        </w:rPr>
        <w:t>๖2</w:t>
      </w:r>
      <w:r w:rsidRPr="0010055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005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โดยมีโครงการที่บรรจุอยู่ในข้อบัญญัติงบประมาณ </w:t>
      </w:r>
      <w:r w:rsidRPr="001005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/ จ่ายเงินสะสม  / เงินอุดหนุนเฉพาะกิจ  </w:t>
      </w:r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 w:rsidRPr="001005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8</w:t>
      </w:r>
      <w:r w:rsidRPr="0010055B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โครงการ </w:t>
      </w:r>
      <w:r w:rsidRPr="001005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 </w:t>
      </w:r>
      <w:r w:rsidRPr="001005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19,378,172  </w:t>
      </w:r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</w:t>
      </w:r>
      <w:r w:rsidRPr="0010055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(โครงการที่นำมาจาแผนพัฒนาท้องถิ่น)  </w:t>
      </w:r>
      <w:r w:rsidRPr="0010055B">
        <w:rPr>
          <w:rFonts w:ascii="TH SarabunIT๙" w:eastAsia="Times New Roman" w:hAnsi="TH SarabunIT๙" w:cs="TH SarabunIT๙"/>
          <w:sz w:val="32"/>
          <w:szCs w:val="32"/>
          <w:cs/>
        </w:rPr>
        <w:t>สามารถจำแนกตามยุทธศาสตร์ ได้ดังนี้</w:t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961C38" w:rsidRPr="0010055B" w:rsidRDefault="00961C38" w:rsidP="00961C38">
      <w:pPr>
        <w:pStyle w:val="a7"/>
        <w:tabs>
          <w:tab w:val="left" w:pos="-4395"/>
        </w:tabs>
        <w:ind w:right="-188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4604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7"/>
        <w:gridCol w:w="1340"/>
        <w:gridCol w:w="2805"/>
      </w:tblGrid>
      <w:tr w:rsidR="00961C38" w:rsidRPr="0010055B" w:rsidTr="002C5DDE">
        <w:trPr>
          <w:tblCellSpacing w:w="15" w:type="dxa"/>
          <w:jc w:val="center"/>
        </w:trPr>
        <w:tc>
          <w:tcPr>
            <w:tcW w:w="2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  <w:r w:rsidRPr="0010055B">
              <w:rPr>
                <w:rFonts w:ascii="TH SarabunIT๙" w:hAnsi="TH SarabunIT๙" w:cs="TH SarabunIT๙"/>
                <w:b/>
                <w:bCs/>
                <w:sz w:val="28"/>
              </w:rPr>
              <w:br/>
            </w:r>
            <w:r w:rsidRPr="001005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ตามข้อบัญญัติ</w:t>
            </w: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/เงินสะสม/เงินอุดหนุนเฉพาะกิจ</w:t>
            </w:r>
          </w:p>
        </w:tc>
      </w:tr>
      <w:tr w:rsidR="00961C38" w:rsidRPr="0010055B" w:rsidTr="002C5DDE">
        <w:trPr>
          <w:trHeight w:val="327"/>
          <w:tblCellSpacing w:w="15" w:type="dxa"/>
          <w:jc w:val="center"/>
        </w:trPr>
        <w:tc>
          <w:tcPr>
            <w:tcW w:w="2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</w:rPr>
            </w:pPr>
            <w:r w:rsidRPr="0010055B">
              <w:rPr>
                <w:rFonts w:ascii="TH SarabunIT๙" w:hAnsi="TH SarabunIT๙" w:cs="TH SarabunIT๙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1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right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4,728,400</w:t>
            </w:r>
          </w:p>
        </w:tc>
      </w:tr>
      <w:tr w:rsidR="00961C38" w:rsidRPr="0010055B" w:rsidTr="002C5DDE">
        <w:trPr>
          <w:trHeight w:val="327"/>
          <w:tblCellSpacing w:w="15" w:type="dxa"/>
          <w:jc w:val="center"/>
        </w:trPr>
        <w:tc>
          <w:tcPr>
            <w:tcW w:w="2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</w:rPr>
            </w:pPr>
            <w:r w:rsidRPr="0010055B">
              <w:rPr>
                <w:rFonts w:ascii="TH SarabunIT๙" w:hAnsi="TH SarabunIT๙" w:cs="TH SarabunIT๙"/>
                <w:sz w:val="28"/>
                <w:cs/>
              </w:rPr>
              <w:t>การพัฒนาด้าน</w:t>
            </w: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เศรษฐกิจ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right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100,000</w:t>
            </w:r>
          </w:p>
        </w:tc>
      </w:tr>
      <w:tr w:rsidR="00961C38" w:rsidRPr="0010055B" w:rsidTr="002C5DDE">
        <w:trPr>
          <w:trHeight w:val="327"/>
          <w:tblCellSpacing w:w="15" w:type="dxa"/>
          <w:jc w:val="center"/>
        </w:trPr>
        <w:tc>
          <w:tcPr>
            <w:tcW w:w="2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</w:rPr>
            </w:pPr>
            <w:r w:rsidRPr="0010055B">
              <w:rPr>
                <w:rFonts w:ascii="TH SarabunIT๙" w:hAnsi="TH SarabunIT๙" w:cs="TH SarabunIT๙"/>
                <w:sz w:val="28"/>
                <w:cs/>
              </w:rPr>
              <w:t>การพัฒนาด้านการ</w:t>
            </w: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พัฒนาคุณภาพชีวิตและสังคม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38</w:t>
            </w:r>
          </w:p>
        </w:tc>
        <w:tc>
          <w:tcPr>
            <w:tcW w:w="1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right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12,997,027</w:t>
            </w:r>
          </w:p>
        </w:tc>
      </w:tr>
      <w:tr w:rsidR="00961C38" w:rsidRPr="0010055B" w:rsidTr="002C5DDE">
        <w:trPr>
          <w:trHeight w:val="327"/>
          <w:tblCellSpacing w:w="15" w:type="dxa"/>
          <w:jc w:val="center"/>
        </w:trPr>
        <w:tc>
          <w:tcPr>
            <w:tcW w:w="2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</w:rPr>
            </w:pPr>
            <w:r w:rsidRPr="0010055B">
              <w:rPr>
                <w:rFonts w:ascii="TH SarabunIT๙" w:hAnsi="TH SarabunIT๙" w:cs="TH SarabunIT๙"/>
                <w:sz w:val="28"/>
                <w:cs/>
              </w:rPr>
              <w:t>การพัฒนาด้าน</w:t>
            </w: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1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right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769,210</w:t>
            </w:r>
          </w:p>
        </w:tc>
      </w:tr>
      <w:tr w:rsidR="00961C38" w:rsidRPr="0010055B" w:rsidTr="002C5DDE">
        <w:trPr>
          <w:trHeight w:val="327"/>
          <w:tblCellSpacing w:w="15" w:type="dxa"/>
          <w:jc w:val="center"/>
        </w:trPr>
        <w:tc>
          <w:tcPr>
            <w:tcW w:w="2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</w:rPr>
            </w:pPr>
            <w:r w:rsidRPr="0010055B">
              <w:rPr>
                <w:rFonts w:ascii="TH SarabunIT๙" w:hAnsi="TH SarabunIT๙" w:cs="TH SarabunIT๙"/>
                <w:sz w:val="28"/>
                <w:cs/>
              </w:rPr>
              <w:t>การพัฒนาด้านทรัพยากรธรรมชาติและสิ่งแวดล้อม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right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86,353</w:t>
            </w:r>
          </w:p>
        </w:tc>
      </w:tr>
      <w:tr w:rsidR="00961C38" w:rsidRPr="0010055B" w:rsidTr="002C5DDE">
        <w:trPr>
          <w:trHeight w:val="327"/>
          <w:tblCellSpacing w:w="15" w:type="dxa"/>
          <w:jc w:val="center"/>
        </w:trPr>
        <w:tc>
          <w:tcPr>
            <w:tcW w:w="2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</w:rPr>
            </w:pPr>
            <w:r w:rsidRPr="0010055B">
              <w:rPr>
                <w:rFonts w:ascii="TH SarabunIT๙" w:hAnsi="TH SarabunIT๙" w:cs="TH SarabunIT๙"/>
                <w:sz w:val="28"/>
                <w:cs/>
              </w:rPr>
              <w:t>การพัฒนาด้าน</w:t>
            </w: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บริหารและการจัดการ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right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697,000</w:t>
            </w:r>
          </w:p>
        </w:tc>
      </w:tr>
      <w:tr w:rsidR="00961C38" w:rsidRPr="0010055B" w:rsidTr="002C5DDE">
        <w:trPr>
          <w:trHeight w:val="327"/>
          <w:tblCellSpacing w:w="15" w:type="dxa"/>
          <w:jc w:val="center"/>
        </w:trPr>
        <w:tc>
          <w:tcPr>
            <w:tcW w:w="2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84</w:t>
            </w:r>
          </w:p>
        </w:tc>
        <w:tc>
          <w:tcPr>
            <w:tcW w:w="1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</w:tcPr>
          <w:p w:rsidR="00961C38" w:rsidRPr="0010055B" w:rsidRDefault="00961C38" w:rsidP="002C5DDE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19,378,172</w:t>
            </w:r>
          </w:p>
        </w:tc>
      </w:tr>
    </w:tbl>
    <w:p w:rsidR="00961C38" w:rsidRPr="0010055B" w:rsidRDefault="00961C38" w:rsidP="00961C38">
      <w:pPr>
        <w:rPr>
          <w:rFonts w:ascii="TH SarabunIT๙" w:hAnsi="TH SarabunIT๙" w:cs="TH SarabunIT๙"/>
          <w:b/>
          <w:bCs/>
        </w:rPr>
      </w:pPr>
      <w:r w:rsidRPr="0010055B">
        <w:rPr>
          <w:rFonts w:ascii="TH SarabunIT๙" w:hAnsi="TH SarabunIT๙" w:cs="TH SarabunIT๙"/>
          <w:b/>
          <w:bCs/>
        </w:rPr>
        <w:tab/>
      </w:r>
    </w:p>
    <w:p w:rsidR="00961C38" w:rsidRPr="0010055B" w:rsidRDefault="00961C38" w:rsidP="00961C38">
      <w:pPr>
        <w:rPr>
          <w:rFonts w:ascii="TH SarabunIT๙" w:hAnsi="TH SarabunIT๙" w:cs="TH SarabunIT๙"/>
          <w:b/>
          <w:bCs/>
        </w:rPr>
      </w:pPr>
    </w:p>
    <w:p w:rsidR="00961C38" w:rsidRPr="0010055B" w:rsidRDefault="00961C38" w:rsidP="00961C38">
      <w:pPr>
        <w:rPr>
          <w:rFonts w:ascii="TH SarabunIT๙" w:hAnsi="TH SarabunIT๙" w:cs="TH SarabunIT๙"/>
          <w:b/>
          <w:bCs/>
        </w:rPr>
      </w:pPr>
    </w:p>
    <w:p w:rsidR="00961C38" w:rsidRPr="0010055B" w:rsidRDefault="00961C38" w:rsidP="00961C38">
      <w:pPr>
        <w:rPr>
          <w:rFonts w:ascii="TH SarabunIT๙" w:hAnsi="TH SarabunIT๙" w:cs="TH SarabunIT๙"/>
          <w:b/>
          <w:bCs/>
        </w:rPr>
      </w:pPr>
    </w:p>
    <w:p w:rsidR="00961C38" w:rsidRPr="0010055B" w:rsidRDefault="00961C38" w:rsidP="00961C38">
      <w:pPr>
        <w:rPr>
          <w:rFonts w:ascii="TH SarabunIT๙" w:hAnsi="TH SarabunIT๙" w:cs="TH SarabunIT๙"/>
          <w:b/>
          <w:bCs/>
        </w:rPr>
      </w:pPr>
    </w:p>
    <w:p w:rsidR="00961C38" w:rsidRPr="0010055B" w:rsidRDefault="00961C38" w:rsidP="00961C38">
      <w:pPr>
        <w:rPr>
          <w:rFonts w:ascii="TH SarabunIT๙" w:hAnsi="TH SarabunIT๙" w:cs="TH SarabunIT๙"/>
          <w:b/>
          <w:bCs/>
        </w:rPr>
      </w:pPr>
    </w:p>
    <w:p w:rsidR="00961C38" w:rsidRPr="0010055B" w:rsidRDefault="00961C38" w:rsidP="00961C38">
      <w:pPr>
        <w:rPr>
          <w:rFonts w:ascii="TH SarabunIT๙" w:hAnsi="TH SarabunIT๙" w:cs="TH SarabunIT๙"/>
          <w:b/>
          <w:bCs/>
        </w:rPr>
      </w:pPr>
    </w:p>
    <w:p w:rsidR="00961C38" w:rsidRPr="0010055B" w:rsidRDefault="00961C38" w:rsidP="00961C38">
      <w:pPr>
        <w:rPr>
          <w:rFonts w:ascii="TH SarabunIT๙" w:hAnsi="TH SarabunIT๙" w:cs="TH SarabunIT๙"/>
          <w:b/>
          <w:bCs/>
        </w:rPr>
      </w:pPr>
    </w:p>
    <w:p w:rsidR="00961C38" w:rsidRPr="0010055B" w:rsidRDefault="00961C38" w:rsidP="00961C38">
      <w:pPr>
        <w:ind w:firstLine="720"/>
        <w:rPr>
          <w:rFonts w:ascii="TH SarabunIT๙" w:hAnsi="TH SarabunIT๙" w:cs="TH SarabunIT๙"/>
          <w:sz w:val="16"/>
          <w:szCs w:val="16"/>
        </w:rPr>
      </w:pPr>
      <w:r w:rsidRPr="0010055B">
        <w:rPr>
          <w:rFonts w:ascii="TH SarabunIT๙" w:hAnsi="TH SarabunIT๙" w:cs="TH SarabunIT๙" w:hint="cs"/>
          <w:b/>
          <w:bCs/>
          <w:cs/>
        </w:rPr>
        <w:lastRenderedPageBreak/>
        <w:t>1.4</w:t>
      </w:r>
      <w:r w:rsidRPr="0010055B">
        <w:rPr>
          <w:rFonts w:ascii="TH SarabunIT๙" w:hAnsi="TH SarabunIT๙" w:cs="TH SarabunIT๙"/>
          <w:b/>
          <w:bCs/>
          <w:cs/>
        </w:rPr>
        <w:t xml:space="preserve"> </w:t>
      </w:r>
      <w:r w:rsidRPr="0010055B">
        <w:rPr>
          <w:rFonts w:ascii="TH SarabunIT๙" w:hAnsi="TH SarabunIT๙" w:cs="TH SarabunIT๙"/>
          <w:b/>
          <w:bCs/>
          <w:u w:val="single"/>
          <w:cs/>
        </w:rPr>
        <w:t>การใช้จ่ายงบประมาณ</w:t>
      </w:r>
      <w:r w:rsidRPr="0010055B">
        <w:rPr>
          <w:rFonts w:ascii="TH SarabunIT๙" w:hAnsi="TH SarabunIT๙" w:cs="TH SarabunIT๙"/>
          <w:sz w:val="36"/>
          <w:szCs w:val="36"/>
        </w:rPr>
        <w:br/>
        <w:t xml:space="preserve">          </w:t>
      </w:r>
      <w:proofErr w:type="spellStart"/>
      <w:r w:rsidRPr="0010055B">
        <w:rPr>
          <w:rFonts w:ascii="TH SarabunIT๙" w:hAnsi="TH SarabunIT๙" w:cs="TH SarabunIT๙"/>
          <w:cs/>
        </w:rPr>
        <w:t>อบต</w:t>
      </w:r>
      <w:proofErr w:type="spellEnd"/>
      <w:r w:rsidRPr="0010055B">
        <w:rPr>
          <w:rFonts w:ascii="TH SarabunIT๙" w:hAnsi="TH SarabunIT๙" w:cs="TH SarabunIT๙"/>
          <w:cs/>
        </w:rPr>
        <w:t>.ห้วย</w:t>
      </w:r>
      <w:proofErr w:type="spellStart"/>
      <w:r w:rsidRPr="0010055B">
        <w:rPr>
          <w:rFonts w:ascii="TH SarabunIT๙" w:hAnsi="TH SarabunIT๙" w:cs="TH SarabunIT๙"/>
          <w:cs/>
        </w:rPr>
        <w:t>โจด</w:t>
      </w:r>
      <w:proofErr w:type="spellEnd"/>
      <w:r w:rsidRPr="0010055B">
        <w:rPr>
          <w:rFonts w:ascii="TH SarabunIT๙" w:hAnsi="TH SarabunIT๙" w:cs="TH SarabunIT๙"/>
          <w:cs/>
        </w:rPr>
        <w:t xml:space="preserve"> </w:t>
      </w:r>
      <w:r w:rsidRPr="0010055B">
        <w:rPr>
          <w:rFonts w:ascii="TH SarabunIT๙" w:hAnsi="TH SarabunIT๙" w:cs="TH SarabunIT๙" w:hint="cs"/>
          <w:cs/>
        </w:rPr>
        <w:t xml:space="preserve"> </w:t>
      </w:r>
      <w:r w:rsidRPr="0010055B">
        <w:rPr>
          <w:rFonts w:ascii="TH SarabunIT๙" w:hAnsi="TH SarabunIT๙" w:cs="TH SarabunIT๙"/>
          <w:cs/>
        </w:rPr>
        <w:t xml:space="preserve">มีการใช้จ่ายงบประมาณในการดำเนินโครงการ โดยได้มีการเบิกจ่ายงบประมาณ รวม </w:t>
      </w:r>
      <w:r w:rsidRPr="0010055B">
        <w:rPr>
          <w:rFonts w:ascii="TH SarabunIT๙" w:hAnsi="TH SarabunIT๙" w:cs="TH SarabunIT๙" w:hint="cs"/>
          <w:cs/>
        </w:rPr>
        <w:t>57</w:t>
      </w:r>
      <w:r w:rsidRPr="0010055B">
        <w:rPr>
          <w:rFonts w:ascii="TH SarabunIT๙" w:hAnsi="TH SarabunIT๙" w:cs="TH SarabunIT๙"/>
        </w:rPr>
        <w:t xml:space="preserve"> </w:t>
      </w:r>
      <w:r w:rsidRPr="0010055B">
        <w:rPr>
          <w:rFonts w:ascii="TH SarabunIT๙" w:hAnsi="TH SarabunIT๙" w:cs="TH SarabunIT๙"/>
          <w:cs/>
        </w:rPr>
        <w:t xml:space="preserve">โครงการ จำนวนเงิน </w:t>
      </w:r>
      <w:r w:rsidRPr="0010055B">
        <w:rPr>
          <w:rFonts w:ascii="TH SarabunIT๙" w:hAnsi="TH SarabunIT๙" w:cs="TH SarabunIT๙" w:hint="cs"/>
          <w:cs/>
        </w:rPr>
        <w:t xml:space="preserve"> 19,204,570.20</w:t>
      </w:r>
      <w:r w:rsidRPr="0010055B">
        <w:rPr>
          <w:rFonts w:ascii="TH SarabunIT๙" w:hAnsi="TH SarabunIT๙" w:cs="TH SarabunIT๙"/>
        </w:rPr>
        <w:t xml:space="preserve"> </w:t>
      </w:r>
      <w:r w:rsidRPr="0010055B">
        <w:rPr>
          <w:rFonts w:ascii="TH SarabunIT๙" w:hAnsi="TH SarabunIT๙" w:cs="TH SarabunIT๙"/>
          <w:b/>
          <w:bCs/>
        </w:rPr>
        <w:t xml:space="preserve"> </w:t>
      </w:r>
      <w:r w:rsidRPr="0010055B">
        <w:rPr>
          <w:rFonts w:ascii="TH SarabunIT๙" w:hAnsi="TH SarabunIT๙" w:cs="TH SarabunIT๙"/>
          <w:cs/>
        </w:rPr>
        <w:t>บาท สามารถจำแนกตามยุทธศาสตร์ ได้ดังนี้</w:t>
      </w:r>
      <w:r w:rsidRPr="0010055B">
        <w:rPr>
          <w:rFonts w:ascii="TH SarabunIT๙" w:hAnsi="TH SarabunIT๙" w:cs="TH SarabunIT๙"/>
        </w:rPr>
        <w:t xml:space="preserve">  </w:t>
      </w:r>
    </w:p>
    <w:p w:rsidR="00961C38" w:rsidRPr="0010055B" w:rsidRDefault="00961C38" w:rsidP="00961C38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511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1"/>
        <w:gridCol w:w="913"/>
        <w:gridCol w:w="2132"/>
        <w:gridCol w:w="2131"/>
      </w:tblGrid>
      <w:tr w:rsidR="00961C38" w:rsidRPr="0010055B" w:rsidTr="002C5DDE">
        <w:trPr>
          <w:trHeight w:val="567"/>
          <w:tblCellSpacing w:w="15" w:type="dxa"/>
          <w:jc w:val="center"/>
        </w:trPr>
        <w:tc>
          <w:tcPr>
            <w:tcW w:w="2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cs/>
              </w:rPr>
              <w:t>การเบิกจ่ายงบประมาณ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คิดเป็นร้อยละของโครงการตามข้อบัญญัติ</w:t>
            </w:r>
          </w:p>
        </w:tc>
      </w:tr>
      <w:tr w:rsidR="00961C38" w:rsidRPr="0010055B" w:rsidTr="002C5DDE">
        <w:trPr>
          <w:trHeight w:val="567"/>
          <w:tblCellSpacing w:w="15" w:type="dxa"/>
          <w:jc w:val="center"/>
        </w:trPr>
        <w:tc>
          <w:tcPr>
            <w:tcW w:w="2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  <w:cs/>
              </w:rPr>
              <w:t>การพัฒนาด้านโครงสร้างพื้นฐาน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4,658,658.7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>28.57</w:t>
            </w:r>
          </w:p>
        </w:tc>
      </w:tr>
      <w:tr w:rsidR="00961C38" w:rsidRPr="0010055B" w:rsidTr="002C5DDE">
        <w:trPr>
          <w:trHeight w:val="567"/>
          <w:tblCellSpacing w:w="15" w:type="dxa"/>
          <w:jc w:val="center"/>
        </w:trPr>
        <w:tc>
          <w:tcPr>
            <w:tcW w:w="2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  <w:cs/>
              </w:rPr>
              <w:t>การพัฒนาด้าน</w:t>
            </w:r>
            <w:r w:rsidRPr="0010055B">
              <w:rPr>
                <w:rFonts w:ascii="TH SarabunIT๙" w:hAnsi="TH SarabunIT๙" w:cs="TH SarabunIT๙" w:hint="cs"/>
                <w:cs/>
              </w:rPr>
              <w:t>เศรษฐกิจ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right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46,000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>1.20</w:t>
            </w:r>
          </w:p>
        </w:tc>
      </w:tr>
      <w:tr w:rsidR="00961C38" w:rsidRPr="0010055B" w:rsidTr="002C5DDE">
        <w:trPr>
          <w:trHeight w:val="567"/>
          <w:tblCellSpacing w:w="15" w:type="dxa"/>
          <w:jc w:val="center"/>
        </w:trPr>
        <w:tc>
          <w:tcPr>
            <w:tcW w:w="2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  <w:cs/>
              </w:rPr>
              <w:t>การพัฒนาด้าน</w:t>
            </w:r>
            <w:r w:rsidRPr="0010055B">
              <w:rPr>
                <w:rFonts w:ascii="TH SarabunIT๙" w:hAnsi="TH SarabunIT๙" w:cs="TH SarabunIT๙" w:hint="cs"/>
                <w:cs/>
              </w:rPr>
              <w:t>การพัฒนาคุณภาพชีวิตและสังคม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12,997,027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>21.42</w:t>
            </w:r>
          </w:p>
        </w:tc>
      </w:tr>
      <w:tr w:rsidR="00961C38" w:rsidRPr="0010055B" w:rsidTr="002C5DDE">
        <w:trPr>
          <w:trHeight w:val="567"/>
          <w:tblCellSpacing w:w="15" w:type="dxa"/>
          <w:jc w:val="center"/>
        </w:trPr>
        <w:tc>
          <w:tcPr>
            <w:tcW w:w="2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  <w:cs/>
              </w:rPr>
              <w:t>การพัฒนาด้านการศึกษา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right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807,501.50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>10.71</w:t>
            </w:r>
          </w:p>
        </w:tc>
      </w:tr>
      <w:tr w:rsidR="00961C38" w:rsidRPr="0010055B" w:rsidTr="002C5DDE">
        <w:trPr>
          <w:trHeight w:val="567"/>
          <w:tblCellSpacing w:w="15" w:type="dxa"/>
          <w:jc w:val="center"/>
        </w:trPr>
        <w:tc>
          <w:tcPr>
            <w:tcW w:w="2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  <w:cs/>
              </w:rPr>
              <w:t>การพัฒนาด้านทรัพยากรธรรมชาติและสิ่งแวดล้อม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right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86,535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ind w:firstLine="720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/>
              </w:rPr>
              <w:t>1.20</w:t>
            </w:r>
          </w:p>
        </w:tc>
      </w:tr>
      <w:tr w:rsidR="00961C38" w:rsidRPr="0010055B" w:rsidTr="002C5DDE">
        <w:trPr>
          <w:trHeight w:val="567"/>
          <w:tblCellSpacing w:w="15" w:type="dxa"/>
          <w:jc w:val="center"/>
        </w:trPr>
        <w:tc>
          <w:tcPr>
            <w:tcW w:w="2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  <w:cs/>
              </w:rPr>
              <w:t>การพัฒนาด้าน</w:t>
            </w:r>
            <w:r w:rsidRPr="0010055B">
              <w:rPr>
                <w:rFonts w:ascii="TH SarabunIT๙" w:hAnsi="TH SarabunIT๙" w:cs="TH SarabunIT๙" w:hint="cs"/>
                <w:cs/>
              </w:rPr>
              <w:t>บริหารและการจัดการ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right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608,848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>4.76</w:t>
            </w:r>
          </w:p>
        </w:tc>
      </w:tr>
      <w:tr w:rsidR="00961C38" w:rsidRPr="0010055B" w:rsidTr="002C5DDE">
        <w:trPr>
          <w:trHeight w:val="567"/>
          <w:tblCellSpacing w:w="15" w:type="dxa"/>
          <w:jc w:val="center"/>
        </w:trPr>
        <w:tc>
          <w:tcPr>
            <w:tcW w:w="2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57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19,204,570.20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/>
                <w:b/>
                <w:bCs/>
              </w:rPr>
              <w:t>67.86</w:t>
            </w:r>
          </w:p>
        </w:tc>
      </w:tr>
    </w:tbl>
    <w:p w:rsidR="00961C38" w:rsidRPr="0010055B" w:rsidRDefault="00961C38" w:rsidP="00961C38">
      <w:pPr>
        <w:pStyle w:val="a7"/>
        <w:tabs>
          <w:tab w:val="left" w:pos="-439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188"/>
        <w:jc w:val="thaiDistribute"/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</w:pPr>
      <w:r w:rsidRPr="0010055B">
        <w:rPr>
          <w:rFonts w:ascii="TH SarabunIT๙" w:hAnsi="TH SarabunIT๙" w:cs="TH SarabunIT๙"/>
          <w:sz w:val="32"/>
          <w:szCs w:val="32"/>
          <w:cs/>
        </w:rPr>
        <w:tab/>
      </w:r>
      <w:r w:rsidRPr="0010055B">
        <w:rPr>
          <w:rFonts w:ascii="TH SarabunIT๙" w:hAnsi="TH SarabunIT๙" w:cs="TH SarabunIT๙"/>
          <w:sz w:val="32"/>
          <w:szCs w:val="32"/>
          <w:cs/>
        </w:rPr>
        <w:tab/>
      </w:r>
      <w:r w:rsidRPr="0010055B">
        <w:rPr>
          <w:rFonts w:ascii="TH SarabunIT๙" w:hAnsi="TH SarabunIT๙" w:cs="TH SarabunIT๙"/>
          <w:sz w:val="32"/>
          <w:szCs w:val="32"/>
          <w:cs/>
        </w:rPr>
        <w:tab/>
      </w:r>
      <w:r w:rsidRPr="0010055B">
        <w:rPr>
          <w:rFonts w:ascii="TH SarabunIT๙" w:hAnsi="TH SarabunIT๙" w:cs="TH SarabunIT๙"/>
          <w:sz w:val="32"/>
          <w:szCs w:val="32"/>
          <w:cs/>
        </w:rPr>
        <w:tab/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คำนวณจาก</w:t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โครงการที่ดำเนินการตามข้อบัญญัติ (57)  </w:t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 xml:space="preserve">x  </w:t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>๑๐๐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eastAsia="AngsanaNew-Bold" w:hAnsi="TH SarabunIT๙" w:cs="TH SarabunIT๙"/>
          <w:b/>
          <w:bCs/>
          <w:noProof/>
          <w:spacing w:val="-4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93.9pt;margin-top:12.2pt;width:130.95pt;height:.65pt;z-index:251673600" o:connectortype="straight"/>
        </w:pict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  <w:tab/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</w:pPr>
      <w:r w:rsidRPr="0010055B">
        <w:rPr>
          <w:rFonts w:ascii="TH SarabunIT๙" w:eastAsia="AngsanaNew-Bold" w:hAnsi="TH SarabunIT๙" w:cs="TH SarabunIT๙" w:hint="cs"/>
          <w:b/>
          <w:bCs/>
          <w:spacing w:val="-4"/>
          <w:sz w:val="32"/>
          <w:szCs w:val="32"/>
          <w:cs/>
        </w:rPr>
        <w:t xml:space="preserve">                                      โครงการที่บรรจุตามข้อบัญญัติงบประมาณรายจ่ายประจำปี  (84 โครงการ)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</w:pP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  <w:cs/>
        </w:rPr>
        <w:tab/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</w:pPr>
      <w:r w:rsidRPr="0010055B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 w:hint="cs"/>
          <w:b/>
          <w:bCs/>
          <w:spacing w:val="-4"/>
          <w:sz w:val="36"/>
          <w:szCs w:val="36"/>
          <w:cs/>
        </w:rPr>
        <w:tab/>
      </w:r>
      <w:proofErr w:type="gramStart"/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 xml:space="preserve">=  </w:t>
      </w:r>
      <w:r w:rsidRPr="0010055B">
        <w:rPr>
          <w:rFonts w:ascii="TH SarabunIT๙" w:eastAsia="AngsanaNew-Bold" w:hAnsi="TH SarabunIT๙" w:cs="TH SarabunIT๙" w:hint="cs"/>
          <w:b/>
          <w:bCs/>
          <w:spacing w:val="-4"/>
          <w:sz w:val="36"/>
          <w:szCs w:val="36"/>
          <w:cs/>
        </w:rPr>
        <w:t>57</w:t>
      </w:r>
      <w:proofErr w:type="gramEnd"/>
      <w:r w:rsidRPr="0010055B">
        <w:rPr>
          <w:rFonts w:ascii="TH SarabunIT๙" w:eastAsia="AngsanaNew-Bold" w:hAnsi="TH SarabunIT๙" w:cs="TH SarabunIT๙" w:hint="cs"/>
          <w:b/>
          <w:bCs/>
          <w:spacing w:val="-4"/>
          <w:sz w:val="36"/>
          <w:szCs w:val="36"/>
          <w:cs/>
        </w:rPr>
        <w:t xml:space="preserve">  </w:t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 xml:space="preserve">x   </w:t>
      </w:r>
      <w:r w:rsidRPr="0010055B">
        <w:rPr>
          <w:rFonts w:ascii="TH SarabunIT๙" w:eastAsia="AngsanaNew-Bold" w:hAnsi="TH SarabunIT๙" w:cs="TH SarabunIT๙" w:hint="cs"/>
          <w:b/>
          <w:bCs/>
          <w:spacing w:val="-4"/>
          <w:sz w:val="36"/>
          <w:szCs w:val="36"/>
          <w:cs/>
        </w:rPr>
        <w:t>๑๐๐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  <w:cs/>
        </w:rPr>
      </w:pPr>
      <w:r>
        <w:rPr>
          <w:rFonts w:ascii="TH SarabunIT๙" w:eastAsia="AngsanaNew-Bold" w:hAnsi="TH SarabunIT๙" w:cs="TH SarabunIT๙"/>
          <w:b/>
          <w:bCs/>
          <w:noProof/>
          <w:spacing w:val="-4"/>
          <w:sz w:val="36"/>
          <w:szCs w:val="36"/>
        </w:rPr>
        <w:pict>
          <v:shape id="_x0000_s1036" type="#_x0000_t32" style="position:absolute;margin-left:229.75pt;margin-top:2.95pt;width:61.5pt;height:.65pt;flip:y;z-index:251674624" o:connectortype="straight"/>
        </w:pict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 w:hint="cs"/>
          <w:b/>
          <w:bCs/>
          <w:spacing w:val="-4"/>
          <w:sz w:val="36"/>
          <w:szCs w:val="36"/>
          <w:cs/>
        </w:rPr>
        <w:t>84</w:t>
      </w:r>
    </w:p>
    <w:p w:rsidR="00961C38" w:rsidRPr="0010055B" w:rsidRDefault="00961C38" w:rsidP="00961C38">
      <w:pPr>
        <w:pStyle w:val="a7"/>
        <w:tabs>
          <w:tab w:val="left" w:pos="2160"/>
        </w:tabs>
        <w:ind w:right="-188"/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</w:pP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  <w:cs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  <w:t xml:space="preserve">  </w:t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ab/>
        <w:t xml:space="preserve">=   </w:t>
      </w:r>
      <w:r w:rsidRPr="0010055B">
        <w:rPr>
          <w:rFonts w:ascii="TH SarabunIT๙" w:eastAsia="AngsanaNew-Bold" w:hAnsi="TH SarabunIT๙" w:cs="TH SarabunIT๙" w:hint="cs"/>
          <w:b/>
          <w:bCs/>
          <w:spacing w:val="-4"/>
          <w:sz w:val="36"/>
          <w:szCs w:val="36"/>
          <w:cs/>
        </w:rPr>
        <w:t xml:space="preserve">67.86 </w:t>
      </w:r>
      <w:r w:rsidRPr="0010055B">
        <w:rPr>
          <w:rFonts w:ascii="TH SarabunIT๙" w:eastAsia="AngsanaNew-Bold" w:hAnsi="TH SarabunIT๙" w:cs="TH SarabunIT๙"/>
          <w:b/>
          <w:bCs/>
          <w:spacing w:val="-4"/>
          <w:sz w:val="36"/>
          <w:szCs w:val="36"/>
        </w:rPr>
        <w:t>%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</w:tabs>
        <w:ind w:right="-188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10055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10055B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  <w:sectPr w:rsidR="00961C38" w:rsidRPr="0010055B" w:rsidSect="000E7BB1">
          <w:footerReference w:type="default" r:id="rId7"/>
          <w:pgSz w:w="11906" w:h="16838"/>
          <w:pgMar w:top="1440" w:right="1440" w:bottom="1440" w:left="1440" w:header="709" w:footer="709" w:gutter="0"/>
          <w:pgNumType w:start="0" w:chapStyle="1"/>
          <w:cols w:space="708"/>
          <w:docGrid w:linePitch="360"/>
        </w:sect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2268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  <w:r w:rsidRPr="0010055B">
        <w:rPr>
          <w:rFonts w:ascii="TH SarabunIT๙" w:hAnsi="TH SarabunIT๙" w:cs="TH SarabunIT๙" w:hint="cs"/>
          <w:b/>
          <w:bCs/>
          <w:sz w:val="34"/>
          <w:szCs w:val="34"/>
          <w:cs/>
        </w:rPr>
        <w:lastRenderedPageBreak/>
        <w:tab/>
      </w:r>
      <w:r w:rsidRPr="0010055B"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</w:r>
      <w:r w:rsidRPr="0010055B">
        <w:rPr>
          <w:rFonts w:ascii="TH SarabunIT๙" w:hAnsi="TH SarabunIT๙" w:cs="TH SarabunIT๙" w:hint="cs"/>
          <w:b/>
          <w:bCs/>
          <w:sz w:val="34"/>
          <w:szCs w:val="34"/>
          <w:cs/>
        </w:rPr>
        <w:tab/>
        <w:t xml:space="preserve">๒.  </w:t>
      </w:r>
      <w:r w:rsidRPr="0010055B">
        <w:rPr>
          <w:rFonts w:ascii="TH SarabunIT๙" w:hAnsi="TH SarabunIT๙" w:cs="TH SarabunIT๙"/>
          <w:b/>
          <w:bCs/>
          <w:sz w:val="34"/>
          <w:szCs w:val="34"/>
          <w:cs/>
        </w:rPr>
        <w:t>การติดตามและประเมินผลยุทธศาสตร์ ปีงบประมาณ พ.ศ. 2563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  <w:t>2</w:t>
      </w:r>
      <w:r w:rsidRPr="001005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055B">
        <w:rPr>
          <w:rFonts w:ascii="TH SarabunIT๙" w:hAnsi="TH SarabunIT๙" w:cs="TH SarabunIT๙"/>
          <w:b/>
          <w:bCs/>
          <w:sz w:val="32"/>
          <w:szCs w:val="32"/>
          <w:cs/>
        </w:rPr>
        <w:t>เดือนตุลาคม 256</w:t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r w:rsidRPr="0010055B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Pr="0010055B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1005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กันยายน</w:t>
      </w:r>
      <w:proofErr w:type="gramEnd"/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05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2563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055B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 w:rsidRPr="0010055B">
        <w:rPr>
          <w:rFonts w:ascii="TH SarabunIT๙" w:hAnsi="TH SarabunIT๙" w:cs="TH SarabunIT๙"/>
          <w:sz w:val="32"/>
          <w:szCs w:val="32"/>
        </w:rPr>
        <w:t xml:space="preserve">2.1.1  </w:t>
      </w:r>
      <w:r w:rsidRPr="0010055B">
        <w:rPr>
          <w:rFonts w:ascii="TH SarabunIT๙" w:hAnsi="TH SarabunIT๙" w:cs="TH SarabunIT๙"/>
          <w:sz w:val="32"/>
          <w:szCs w:val="32"/>
          <w:cs/>
        </w:rPr>
        <w:t>ความสัมพันธ์ระหว่างแผนพัฒนา</w:t>
      </w:r>
      <w:proofErr w:type="spellStart"/>
      <w:r w:rsidRPr="0010055B">
        <w:rPr>
          <w:rFonts w:ascii="TH SarabunIT๙" w:hAnsi="TH SarabunIT๙" w:cs="TH SarabunIT๙"/>
          <w:sz w:val="32"/>
          <w:szCs w:val="32"/>
          <w:cs/>
        </w:rPr>
        <w:t>ระดับมห</w:t>
      </w:r>
      <w:proofErr w:type="spellEnd"/>
      <w:r w:rsidRPr="0010055B">
        <w:rPr>
          <w:rFonts w:ascii="TH SarabunIT๙" w:hAnsi="TH SarabunIT๙" w:cs="TH SarabunIT๙"/>
          <w:sz w:val="32"/>
          <w:szCs w:val="32"/>
          <w:cs/>
        </w:rPr>
        <w:t>ภาค</w:t>
      </w:r>
      <w:proofErr w:type="gramEnd"/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10055B">
        <w:rPr>
          <w:rFonts w:ascii="TH SarabunIT๙" w:hAnsi="TH SarabunIT๙" w:cs="TH SarabunIT๙"/>
          <w:sz w:val="32"/>
          <w:szCs w:val="32"/>
        </w:rPr>
        <w:tab/>
      </w:r>
      <w:r w:rsidRPr="0010055B">
        <w:rPr>
          <w:rFonts w:ascii="TH SarabunIT๙" w:hAnsi="TH SarabunIT๙" w:cs="TH SarabunIT๙"/>
          <w:sz w:val="32"/>
          <w:szCs w:val="32"/>
        </w:rPr>
        <w:tab/>
      </w:r>
      <w:r w:rsidRPr="0010055B">
        <w:rPr>
          <w:rFonts w:ascii="TH SarabunIT๙" w:hAnsi="TH SarabunIT๙" w:cs="TH SarabunIT๙"/>
          <w:sz w:val="32"/>
          <w:szCs w:val="32"/>
        </w:rPr>
        <w:tab/>
      </w:r>
      <w:r w:rsidRPr="0010055B">
        <w:rPr>
          <w:rFonts w:ascii="TH SarabunIT๙" w:hAnsi="TH SarabunIT๙" w:cs="TH SarabunIT๙"/>
          <w:sz w:val="32"/>
          <w:szCs w:val="32"/>
        </w:rPr>
        <w:tab/>
      </w:r>
      <w:r w:rsidRPr="0010055B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องค์การบริหารส่วนตำบลห้วย</w:t>
      </w:r>
      <w:proofErr w:type="spellStart"/>
      <w:r w:rsidRPr="0010055B">
        <w:rPr>
          <w:rFonts w:ascii="TH SarabunIT๙" w:hAnsi="TH SarabunIT๙" w:cs="TH SarabunIT๙" w:hint="cs"/>
          <w:sz w:val="32"/>
          <w:szCs w:val="32"/>
          <w:cs/>
        </w:rPr>
        <w:t>โจด</w:t>
      </w:r>
      <w:proofErr w:type="spellEnd"/>
      <w:r w:rsidRPr="00100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055B">
        <w:rPr>
          <w:rFonts w:ascii="TH SarabunIT๙" w:hAnsi="TH SarabunIT๙" w:cs="TH SarabunIT๙"/>
          <w:sz w:val="32"/>
          <w:szCs w:val="32"/>
          <w:cs/>
        </w:rPr>
        <w:t>ได้กำหนดให้ยุทธศาสตร์</w:t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10055B">
        <w:rPr>
          <w:rFonts w:ascii="TH SarabunIT๙" w:hAnsi="TH SarabunIT๙" w:cs="TH SarabunIT๙"/>
          <w:sz w:val="32"/>
          <w:szCs w:val="32"/>
          <w:cs/>
        </w:rPr>
        <w:t>สอดคล้องเชื่อมโยงกันในประเด็นยุทธศาสตร์ดังกล่าว</w:t>
      </w:r>
      <w:r w:rsidRPr="0010055B">
        <w:rPr>
          <w:rFonts w:ascii="TH SarabunIT๙" w:hAnsi="TH SarabunIT๙" w:cs="TH SarabunIT๙"/>
          <w:sz w:val="32"/>
          <w:szCs w:val="32"/>
        </w:rPr>
        <w:t xml:space="preserve"> </w:t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0"/>
        <w:gridCol w:w="3526"/>
        <w:gridCol w:w="3559"/>
        <w:gridCol w:w="3559"/>
      </w:tblGrid>
      <w:tr w:rsidR="00961C38" w:rsidRPr="0010055B" w:rsidTr="002C5DDE">
        <w:trPr>
          <w:trHeight w:val="567"/>
        </w:trPr>
        <w:tc>
          <w:tcPr>
            <w:tcW w:w="3530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 xml:space="preserve">ยุทธศาสตร์การพัฒนา </w:t>
            </w:r>
            <w:proofErr w:type="spellStart"/>
            <w:r w:rsidRPr="0010055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อบต</w:t>
            </w:r>
            <w:proofErr w:type="spellEnd"/>
            <w:r w:rsidRPr="0010055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.ห้วย</w:t>
            </w:r>
            <w:proofErr w:type="spellStart"/>
            <w:r w:rsidRPr="0010055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โจด</w:t>
            </w:r>
            <w:proofErr w:type="spellEnd"/>
          </w:p>
        </w:tc>
        <w:tc>
          <w:tcPr>
            <w:tcW w:w="3526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 xml:space="preserve">ยุทธศาสตร์การพัฒนาของ </w:t>
            </w:r>
            <w:proofErr w:type="spellStart"/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อปท</w:t>
            </w:r>
            <w:proofErr w:type="spellEnd"/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.ในกลุ่ม</w:t>
            </w: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 xml:space="preserve">จังหวัด  </w:t>
            </w:r>
            <w:r w:rsidRPr="0010055B">
              <w:rPr>
                <w:rFonts w:ascii="TH SarabunIT๙" w:hAnsi="TH SarabunIT๙" w:cs="TH SarabunIT๙" w:hint="cs"/>
                <w:b/>
                <w:bCs/>
                <w:sz w:val="20"/>
                <w:szCs w:val="24"/>
                <w:cs/>
              </w:rPr>
              <w:t>(ร้อยเอ็ด/ขอนแก่น/สารคาม/กาฬสินธุ์)</w:t>
            </w:r>
          </w:p>
        </w:tc>
        <w:tc>
          <w:tcPr>
            <w:tcW w:w="3559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proofErr w:type="spellStart"/>
            <w:r w:rsidRPr="0010055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ยุทธศาตร์</w:t>
            </w:r>
            <w:proofErr w:type="spellEnd"/>
            <w:r w:rsidRPr="0010055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การพัฒนาจังหวัดขอนแก่น</w:t>
            </w:r>
          </w:p>
        </w:tc>
        <w:tc>
          <w:tcPr>
            <w:tcW w:w="3559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ยุทธศาสตร์ชาติ ๒๐ปี</w:t>
            </w:r>
          </w:p>
        </w:tc>
      </w:tr>
      <w:tr w:rsidR="00961C38" w:rsidRPr="0010055B" w:rsidTr="002C5DDE">
        <w:trPr>
          <w:trHeight w:val="567"/>
        </w:trPr>
        <w:tc>
          <w:tcPr>
            <w:tcW w:w="3530" w:type="dxa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 xml:space="preserve">ยุทธศาสตร์ที่ ๑  </w:t>
            </w:r>
            <w:r w:rsidRPr="0010055B">
              <w:rPr>
                <w:rFonts w:ascii="TH SarabunIT๙" w:hAnsi="TH SarabunIT๙" w:cs="TH SarabunIT๙"/>
                <w:b/>
                <w:bCs/>
                <w:cs/>
              </w:rPr>
              <w:t>ด้านโครงสร้างพื้นฐาน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sz w:val="24"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t>แนวทางการพัฒนา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1.  </w:t>
            </w:r>
            <w:r w:rsidRPr="0010055B">
              <w:rPr>
                <w:rFonts w:ascii="TH SarabunIT๙" w:hAnsi="TH SarabunIT๙" w:cs="TH SarabunIT๙"/>
                <w:cs/>
              </w:rPr>
              <w:t>ก่อสร้างและปรับปรุงบำรุงถนน  สะพาน  ทางเท้า ท่อระบายน้ำ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2.  </w:t>
            </w:r>
            <w:r w:rsidRPr="0010055B">
              <w:rPr>
                <w:rFonts w:ascii="TH SarabunIT๙" w:hAnsi="TH SarabunIT๙" w:cs="TH SarabunIT๙"/>
                <w:cs/>
              </w:rPr>
              <w:t>ขยายเขตไฟฟ้า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10055B">
              <w:rPr>
                <w:rFonts w:ascii="TH SarabunIT๙" w:hAnsi="TH SarabunIT๙" w:cs="TH SarabunIT๙"/>
                <w:cs/>
              </w:rPr>
              <w:t>๓.  ปรับปรุงและพัฒนาแหล่งน้ำ</w:t>
            </w:r>
          </w:p>
        </w:tc>
        <w:tc>
          <w:tcPr>
            <w:tcW w:w="3526" w:type="dxa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4"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t>- ด้านโครงสร้างพื้นฐาน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sz w:val="24"/>
                <w:cs/>
              </w:rPr>
            </w:pPr>
          </w:p>
        </w:tc>
        <w:tc>
          <w:tcPr>
            <w:tcW w:w="3559" w:type="dxa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4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-</w:t>
            </w:r>
            <w:r w:rsidRPr="0010055B">
              <w:rPr>
                <w:rFonts w:ascii="TH SarabunIT๙" w:hAnsi="TH SarabunIT๙" w:cs="TH SarabunIT๙" w:hint="cs"/>
                <w:sz w:val="24"/>
                <w:cs/>
              </w:rPr>
              <w:t xml:space="preserve"> การยกระดับการพัฒนาเศรษฐกิจและ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  <w:sz w:val="24"/>
                <w:cs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t xml:space="preserve">   เพิ่มขีดความสามารถทางการแข่งขัน</w:t>
            </w:r>
          </w:p>
        </w:tc>
        <w:tc>
          <w:tcPr>
            <w:tcW w:w="3559" w:type="dxa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4"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t>- สร้างความสามารถในการแข่งขัน</w:t>
            </w:r>
          </w:p>
        </w:tc>
      </w:tr>
      <w:tr w:rsidR="00961C38" w:rsidRPr="0010055B" w:rsidTr="002C5DDE">
        <w:trPr>
          <w:trHeight w:val="567"/>
        </w:trPr>
        <w:tc>
          <w:tcPr>
            <w:tcW w:w="3530" w:type="dxa"/>
            <w:vAlign w:val="center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3  ด้านการพัฒนาคุณภาพชีวิตและสังคม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แนวทางการพัฒนา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/>
                <w:cs/>
              </w:rPr>
              <w:t>๑</w:t>
            </w:r>
            <w:r w:rsidRPr="0010055B">
              <w:rPr>
                <w:rFonts w:ascii="TH SarabunIT๙" w:hAnsi="TH SarabunIT๙" w:cs="TH SarabunIT๙"/>
              </w:rPr>
              <w:t xml:space="preserve">.   </w:t>
            </w:r>
            <w:r w:rsidRPr="0010055B">
              <w:rPr>
                <w:rFonts w:ascii="TH SarabunIT๙" w:hAnsi="TH SarabunIT๙" w:cs="TH SarabunIT๙"/>
                <w:cs/>
              </w:rPr>
              <w:t>การพัฒนาด้านสาธารณสุข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/>
                <w:cs/>
              </w:rPr>
              <w:t>๒</w:t>
            </w:r>
            <w:r w:rsidRPr="0010055B">
              <w:rPr>
                <w:rFonts w:ascii="TH SarabunIT๙" w:hAnsi="TH SarabunIT๙" w:cs="TH SarabunIT๙"/>
              </w:rPr>
              <w:t xml:space="preserve">.   </w:t>
            </w:r>
            <w:r w:rsidRPr="0010055B">
              <w:rPr>
                <w:rFonts w:ascii="TH SarabunIT๙" w:hAnsi="TH SarabunIT๙" w:cs="TH SarabunIT๙"/>
                <w:cs/>
              </w:rPr>
              <w:t>พัฒนาด้านกีฬาและนันทนาการ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  <w:cs/>
              </w:rPr>
              <w:t xml:space="preserve">๓.  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0055B">
              <w:rPr>
                <w:rFonts w:ascii="TH SarabunIT๙" w:hAnsi="TH SarabunIT๙" w:cs="TH SarabunIT๙"/>
                <w:cs/>
              </w:rPr>
              <w:t>พัฒนาและส่งเสริมด้านสวัสดิการ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10055B">
              <w:rPr>
                <w:rFonts w:ascii="TH SarabunIT๙" w:hAnsi="TH SarabunIT๙" w:cs="TH SarabunIT๙"/>
                <w:cs/>
              </w:rPr>
              <w:t>ของชุมชน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  <w:cs/>
              </w:rPr>
              <w:t xml:space="preserve">๔.  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0055B">
              <w:rPr>
                <w:rFonts w:ascii="TH SarabunIT๙" w:hAnsi="TH SarabunIT๙" w:cs="TH SarabunIT๙"/>
                <w:cs/>
              </w:rPr>
              <w:t>การพัฒนาด้านค</w:t>
            </w:r>
            <w:r w:rsidRPr="0010055B">
              <w:rPr>
                <w:rFonts w:ascii="TH SarabunIT๙" w:hAnsi="TH SarabunIT๙" w:cs="TH SarabunIT๙" w:hint="cs"/>
                <w:cs/>
              </w:rPr>
              <w:t>ุ</w:t>
            </w:r>
            <w:r w:rsidRPr="0010055B">
              <w:rPr>
                <w:rFonts w:ascii="TH SarabunIT๙" w:hAnsi="TH SarabunIT๙" w:cs="TH SarabunIT๙"/>
                <w:cs/>
              </w:rPr>
              <w:t>ณธรรม  จริยธรรม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10055B">
              <w:rPr>
                <w:rFonts w:ascii="TH SarabunIT๙" w:hAnsi="TH SarabunIT๙" w:cs="TH SarabunIT๙"/>
                <w:cs/>
              </w:rPr>
              <w:t>วัฒนธรรม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10055B">
              <w:rPr>
                <w:rFonts w:ascii="TH SarabunIT๙" w:hAnsi="TH SarabunIT๙" w:cs="TH SarabunIT๙"/>
                <w:cs/>
              </w:rPr>
              <w:t>และประเพณีท้องถิ่น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  <w:cs/>
              </w:rPr>
              <w:t>๕. การส่งเสริมความเข้มแข็งแก่ชุมชน</w:t>
            </w: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 xml:space="preserve">ยุทธศาสตร์การพัฒนา </w:t>
            </w:r>
            <w:proofErr w:type="spellStart"/>
            <w:r w:rsidRPr="0010055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อบต</w:t>
            </w:r>
            <w:proofErr w:type="spellEnd"/>
            <w:r w:rsidRPr="0010055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.ห้วย</w:t>
            </w:r>
            <w:proofErr w:type="spellStart"/>
            <w:r w:rsidRPr="0010055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โจด</w:t>
            </w:r>
            <w:proofErr w:type="spellEnd"/>
          </w:p>
        </w:tc>
        <w:tc>
          <w:tcPr>
            <w:tcW w:w="3526" w:type="dxa"/>
            <w:vAlign w:val="center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4"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lastRenderedPageBreak/>
              <w:t>- การเสริมสร้างสุขภาวะ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t>- การพัฒนาศักยภาพพลเมือง</w:t>
            </w: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ยุทธศาสตร์การพัฒนาของ </w:t>
            </w:r>
            <w:proofErr w:type="spellStart"/>
            <w:r w:rsidRPr="0010055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อปท</w:t>
            </w:r>
            <w:proofErr w:type="spellEnd"/>
            <w:r w:rsidRPr="0010055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.ในกลุ่ม</w:t>
            </w: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จังหวัด  (ร้อยเอ็ด/ขอนแก่น/สารคาม/กาฬสินธุ์)</w:t>
            </w:r>
          </w:p>
        </w:tc>
        <w:tc>
          <w:tcPr>
            <w:tcW w:w="3559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lastRenderedPageBreak/>
              <w:t>- การพัฒนาคนและสังคมที่มีคุณภาพ</w:t>
            </w: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t>- การเสริมสร้างความมั่นคงและความ</w:t>
            </w: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t>ปลอดภัยในชีวิตและทรัพย์สิน</w:t>
            </w: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ยุทธศาสตร์การพัฒนาจังหวัดขอนแก่น</w:t>
            </w:r>
          </w:p>
        </w:tc>
        <w:tc>
          <w:tcPr>
            <w:tcW w:w="3559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lastRenderedPageBreak/>
              <w:t>- พัฒนาและเสริมสร้างศักยภาพคน</w:t>
            </w: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4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>ยุทธศาสตร์ชาติ ๒๐ปี</w:t>
            </w:r>
          </w:p>
        </w:tc>
      </w:tr>
      <w:tr w:rsidR="00961C38" w:rsidRPr="0010055B" w:rsidTr="002C5DDE">
        <w:trPr>
          <w:trHeight w:val="567"/>
        </w:trPr>
        <w:tc>
          <w:tcPr>
            <w:tcW w:w="3530" w:type="dxa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  <w:sz w:val="24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lastRenderedPageBreak/>
              <w:t>ยุทธศาสตร์ที่ ๔ ด้านการศึกษา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แนวทางการพัฒนา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  <w:cs/>
              </w:rPr>
              <w:t xml:space="preserve">๑. 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0055B">
              <w:rPr>
                <w:rFonts w:ascii="TH SarabunIT๙" w:hAnsi="TH SarabunIT๙" w:cs="TH SarabunIT๙"/>
                <w:cs/>
              </w:rPr>
              <w:t>เพิ่มช่องทางการรับรู้ข้อมูลข่าวสารให้แก่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10055B">
              <w:rPr>
                <w:rFonts w:ascii="TH SarabunIT๙" w:hAnsi="TH SarabunIT๙" w:cs="TH SarabunIT๙"/>
                <w:cs/>
              </w:rPr>
              <w:t>ประชาชน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  <w:cs/>
              </w:rPr>
              <w:t xml:space="preserve">๒. 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0055B">
              <w:rPr>
                <w:rFonts w:ascii="TH SarabunIT๙" w:hAnsi="TH SarabunIT๙" w:cs="TH SarabunIT๙"/>
                <w:cs/>
              </w:rPr>
              <w:t>เพิ่มประสิทธิภาพการบริหาร  ยกระดับ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10055B">
              <w:rPr>
                <w:rFonts w:ascii="TH SarabunIT๙" w:hAnsi="TH SarabunIT๙" w:cs="TH SarabunIT๙"/>
                <w:cs/>
              </w:rPr>
              <w:t>ความรู้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0055B">
              <w:rPr>
                <w:rFonts w:ascii="TH SarabunIT๙" w:hAnsi="TH SarabunIT๙" w:cs="TH SarabunIT๙"/>
                <w:cs/>
              </w:rPr>
              <w:t>และการศึกษา</w:t>
            </w:r>
          </w:p>
        </w:tc>
        <w:tc>
          <w:tcPr>
            <w:tcW w:w="3526" w:type="dxa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t>- การพัฒนาศักยภาพพลเมือง</w:t>
            </w:r>
          </w:p>
        </w:tc>
        <w:tc>
          <w:tcPr>
            <w:tcW w:w="3559" w:type="dxa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4"/>
                <w:cs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t>- การพัฒนาคนและสังคมที่มีคุณภาพ</w:t>
            </w:r>
          </w:p>
        </w:tc>
        <w:tc>
          <w:tcPr>
            <w:tcW w:w="3559" w:type="dxa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4"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t>- การพัฒนาและเสริมสร้างศักยภาพคน</w:t>
            </w:r>
          </w:p>
        </w:tc>
      </w:tr>
      <w:tr w:rsidR="00961C38" w:rsidRPr="0010055B" w:rsidTr="002C5DDE">
        <w:trPr>
          <w:trHeight w:val="567"/>
        </w:trPr>
        <w:tc>
          <w:tcPr>
            <w:tcW w:w="3530" w:type="dxa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๕ ด้านทรัพยากรธรรมชาติและสิ่งแวดล้อม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แนวทางการพัฒนา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  <w:cs/>
              </w:rPr>
              <w:t>๑.  พัฒนาด้านการปลูกจิตสำนึกและตระหนัก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10055B">
              <w:rPr>
                <w:rFonts w:ascii="TH SarabunIT๙" w:hAnsi="TH SarabunIT๙" w:cs="TH SarabunIT๙"/>
                <w:cs/>
              </w:rPr>
              <w:t>ถึงการ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10055B">
              <w:rPr>
                <w:rFonts w:ascii="TH SarabunIT๙" w:hAnsi="TH SarabunIT๙" w:cs="TH SarabunIT๙"/>
                <w:cs/>
              </w:rPr>
              <w:t>จัดการ</w:t>
            </w:r>
            <w:r w:rsidRPr="0010055B">
              <w:rPr>
                <w:rFonts w:ascii="TH SarabunIT๙" w:hAnsi="TH SarabunIT๙" w:cs="TH SarabunIT๙" w:hint="cs"/>
                <w:cs/>
              </w:rPr>
              <w:t>ท</w:t>
            </w:r>
            <w:r w:rsidRPr="0010055B">
              <w:rPr>
                <w:rFonts w:ascii="TH SarabunIT๙" w:hAnsi="TH SarabunIT๙" w:cs="TH SarabunIT๙"/>
                <w:cs/>
              </w:rPr>
              <w:t>รัพยากรธรรมชาติและ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10055B">
              <w:rPr>
                <w:rFonts w:ascii="TH SarabunIT๙" w:hAnsi="TH SarabunIT๙" w:cs="TH SarabunIT๙"/>
                <w:cs/>
              </w:rPr>
              <w:t>สิ่งแวดล้อม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  <w:cs/>
              </w:rPr>
              <w:t xml:space="preserve">๒.  การป้องกัน  ปรับปรุง  บำรุงฟื้นฟู 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10055B">
              <w:rPr>
                <w:rFonts w:ascii="TH SarabunIT๙" w:hAnsi="TH SarabunIT๙" w:cs="TH SarabunIT๙"/>
                <w:cs/>
              </w:rPr>
              <w:t>ทรัพยากรธรรมชาติและสิ่งแวดล้อม</w:t>
            </w:r>
          </w:p>
        </w:tc>
        <w:tc>
          <w:tcPr>
            <w:tcW w:w="3526" w:type="dxa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- การบริหารจัดการทรัพยากรธรรมชาติและ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สิ่งแวดล้อมเพื่อการพัฒนาอย่างยั่งยืน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- การพัฒนาเกษตรยั่งยืน</w:t>
            </w:r>
            <w:r w:rsidRPr="0010055B">
              <w:rPr>
                <w:rFonts w:ascii="TH SarabunIT๙" w:hAnsi="TH SarabunIT๙" w:cs="TH SarabunIT๙" w:hint="cs"/>
                <w:vanish/>
                <w:cs/>
              </w:rPr>
              <w:pgNum/>
            </w:r>
          </w:p>
        </w:tc>
        <w:tc>
          <w:tcPr>
            <w:tcW w:w="3559" w:type="dxa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- การบริหารจัดการทรัพยากรธรรมชาติและ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สิ่งแวดล้อมเพื่อการพัฒนาอย่างยั่งยืน</w:t>
            </w:r>
          </w:p>
        </w:tc>
        <w:tc>
          <w:tcPr>
            <w:tcW w:w="3559" w:type="dxa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4"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t xml:space="preserve">- สร้างการเติบโตบนคุณภาพชีวิตที่เป็น 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sz w:val="24"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t xml:space="preserve">   มิตรกับสิ่งแวดล้อม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sz w:val="24"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3530" w:type="dxa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ยุทธศาสตร์ที่ ๖  ด้านบริหารและการจัดการ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lastRenderedPageBreak/>
              <w:t>แนวทางการพัฒนา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/>
                <w:cs/>
              </w:rPr>
              <w:t>๑</w:t>
            </w:r>
            <w:r w:rsidRPr="0010055B">
              <w:rPr>
                <w:rFonts w:ascii="TH SarabunIT๙" w:hAnsi="TH SarabunIT๙" w:cs="TH SarabunIT๙"/>
              </w:rPr>
              <w:t xml:space="preserve">.  </w:t>
            </w:r>
            <w:r w:rsidRPr="0010055B">
              <w:rPr>
                <w:rFonts w:ascii="TH SarabunIT๙" w:hAnsi="TH SarabunIT๙" w:cs="TH SarabunIT๙"/>
                <w:cs/>
              </w:rPr>
              <w:t>ส่งเสริมการมีส่วนร่วมของประชาชน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/>
                <w:cs/>
              </w:rPr>
              <w:t>๒</w:t>
            </w:r>
            <w:r w:rsidRPr="0010055B">
              <w:rPr>
                <w:rFonts w:ascii="TH SarabunIT๙" w:hAnsi="TH SarabunIT๙" w:cs="TH SarabunIT๙"/>
              </w:rPr>
              <w:t xml:space="preserve">.  </w:t>
            </w:r>
            <w:r w:rsidRPr="0010055B">
              <w:rPr>
                <w:rFonts w:ascii="TH SarabunIT๙" w:hAnsi="TH SarabunIT๙" w:cs="TH SarabunIT๙"/>
                <w:cs/>
              </w:rPr>
              <w:t>การให้บริการประชาชน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/>
                <w:cs/>
              </w:rPr>
              <w:t>๓</w:t>
            </w:r>
            <w:r w:rsidRPr="0010055B">
              <w:rPr>
                <w:rFonts w:ascii="TH SarabunIT๙" w:hAnsi="TH SarabunIT๙" w:cs="TH SarabunIT๙"/>
              </w:rPr>
              <w:t xml:space="preserve">.  </w:t>
            </w:r>
            <w:r w:rsidRPr="0010055B">
              <w:rPr>
                <w:rFonts w:ascii="TH SarabunIT๙" w:hAnsi="TH SarabunIT๙" w:cs="TH SarabunIT๙"/>
                <w:cs/>
              </w:rPr>
              <w:t>พัฒนาด้านบุคลากร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/>
                <w:cs/>
              </w:rPr>
              <w:t>๔</w:t>
            </w:r>
            <w:r w:rsidRPr="0010055B">
              <w:rPr>
                <w:rFonts w:ascii="TH SarabunIT๙" w:hAnsi="TH SarabunIT๙" w:cs="TH SarabunIT๙"/>
              </w:rPr>
              <w:t xml:space="preserve">.  </w:t>
            </w:r>
            <w:r w:rsidRPr="0010055B">
              <w:rPr>
                <w:rFonts w:ascii="TH SarabunIT๙" w:hAnsi="TH SarabunIT๙" w:cs="TH SarabunIT๙"/>
                <w:cs/>
              </w:rPr>
              <w:t>พัฒนาด้านรายได้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  <w:cs/>
              </w:rPr>
              <w:t>๕</w:t>
            </w:r>
            <w:r w:rsidRPr="0010055B">
              <w:rPr>
                <w:rFonts w:ascii="TH SarabunIT๙" w:hAnsi="TH SarabunIT๙" w:cs="TH SarabunIT๙"/>
              </w:rPr>
              <w:t xml:space="preserve">.  </w:t>
            </w:r>
            <w:r w:rsidRPr="0010055B">
              <w:rPr>
                <w:rFonts w:ascii="TH SarabunIT๙" w:hAnsi="TH SarabunIT๙" w:cs="TH SarabunIT๙"/>
                <w:cs/>
              </w:rPr>
              <w:t xml:space="preserve">พัฒนาด้านการปรับปรุงเครื่องมือ  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10055B">
              <w:rPr>
                <w:rFonts w:ascii="TH SarabunIT๙" w:hAnsi="TH SarabunIT๙" w:cs="TH SarabunIT๙"/>
                <w:cs/>
              </w:rPr>
              <w:t xml:space="preserve">เครื่องใช้ 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0055B">
              <w:rPr>
                <w:rFonts w:ascii="TH SarabunIT๙" w:hAnsi="TH SarabunIT๙" w:cs="TH SarabunIT๙"/>
                <w:cs/>
              </w:rPr>
              <w:t>ภายในสำนักงาน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  <w:cs/>
              </w:rPr>
              <w:t>๖.  เสริมสร้างระบบการบริหารจัดการ</w:t>
            </w:r>
          </w:p>
          <w:p w:rsidR="00961C38" w:rsidRPr="0010055B" w:rsidRDefault="00961C38" w:rsidP="002C5DDE">
            <w:pPr>
              <w:tabs>
                <w:tab w:val="left" w:pos="720"/>
              </w:tabs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10055B">
              <w:rPr>
                <w:rFonts w:ascii="TH SarabunIT๙" w:hAnsi="TH SarabunIT๙" w:cs="TH SarabunIT๙"/>
                <w:cs/>
              </w:rPr>
              <w:t>บ้านเมืองที่ดี</w:t>
            </w:r>
          </w:p>
        </w:tc>
        <w:tc>
          <w:tcPr>
            <w:tcW w:w="3526" w:type="dxa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  <w:b/>
                <w:bCs/>
              </w:rPr>
              <w:lastRenderedPageBreak/>
              <w:t xml:space="preserve">- </w:t>
            </w:r>
            <w:r w:rsidRPr="0010055B">
              <w:rPr>
                <w:rFonts w:ascii="TH SarabunIT๙" w:hAnsi="TH SarabunIT๙" w:cs="TH SarabunIT๙" w:hint="cs"/>
                <w:cs/>
              </w:rPr>
              <w:t>การพัฒนาการบริหารภาครัฐ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- การพัฒนาเมืองและชุมชน</w:t>
            </w:r>
          </w:p>
        </w:tc>
        <w:tc>
          <w:tcPr>
            <w:tcW w:w="3559" w:type="dxa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- การเพิ่มศักยภาพของจังหวัดเพื่อเชื่อมโยง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lastRenderedPageBreak/>
              <w:t xml:space="preserve">  โอกาสจากกลุ่มประเทศอนุภูมิภาคลุ่มน้ำโขง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- การเพิ่มประสิทธิภาพการบริหารจัดการ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ภาครัฐ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- การยกระดับการพัฒนาเศรษฐกิจและเพิ่มขีด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ความสามารถทางการแข่งขัน</w:t>
            </w:r>
          </w:p>
        </w:tc>
        <w:tc>
          <w:tcPr>
            <w:tcW w:w="3559" w:type="dxa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4"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lastRenderedPageBreak/>
              <w:t>- การปรับสมดุลและพัฒนาระบบการ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sz w:val="24"/>
              </w:rPr>
            </w:pPr>
            <w:r w:rsidRPr="0010055B">
              <w:rPr>
                <w:rFonts w:ascii="TH SarabunIT๙" w:hAnsi="TH SarabunIT๙" w:cs="TH SarabunIT๙" w:hint="cs"/>
                <w:sz w:val="24"/>
                <w:cs/>
              </w:rPr>
              <w:t xml:space="preserve">  บริหารจัดการภาครัฐ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  <w:sz w:val="24"/>
              </w:rPr>
            </w:pP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  <w:sz w:val="24"/>
              </w:rPr>
            </w:pP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  <w:sz w:val="24"/>
              </w:rPr>
            </w:pP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  <w:sz w:val="24"/>
              </w:rPr>
            </w:pP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  <w:sz w:val="24"/>
              </w:rPr>
            </w:pP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  <w:sz w:val="24"/>
              </w:rPr>
            </w:pP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  <w:sz w:val="24"/>
              </w:rPr>
            </w:pPr>
          </w:p>
        </w:tc>
      </w:tr>
    </w:tbl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  <w:sectPr w:rsidR="00961C38" w:rsidRPr="0010055B" w:rsidSect="00C3271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055B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10055B">
        <w:rPr>
          <w:rFonts w:ascii="TH SarabunIT๙" w:hAnsi="TH SarabunIT๙" w:cs="TH SarabunIT๙"/>
          <w:sz w:val="32"/>
          <w:szCs w:val="32"/>
        </w:rPr>
        <w:tab/>
      </w:r>
      <w:r w:rsidRPr="0010055B">
        <w:rPr>
          <w:rFonts w:ascii="TH SarabunIT๙" w:hAnsi="TH SarabunIT๙" w:cs="TH SarabunIT๙"/>
          <w:sz w:val="32"/>
          <w:szCs w:val="32"/>
          <w:cs/>
        </w:rPr>
        <w:tab/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>2.1.2</w:t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055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ยุทธศาสตร์ของ</w:t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องค์การบริหารส่วนตำบลห้วย</w:t>
      </w:r>
      <w:proofErr w:type="spellStart"/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>โจด</w:t>
      </w:r>
      <w:proofErr w:type="spellEnd"/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0055B">
        <w:rPr>
          <w:rFonts w:ascii="TH SarabunIT๙" w:hAnsi="TH SarabunIT๙" w:cs="TH SarabunIT๙"/>
          <w:sz w:val="32"/>
          <w:szCs w:val="32"/>
        </w:rPr>
        <w:tab/>
      </w:r>
      <w:r w:rsidRPr="0010055B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 xml:space="preserve">   1) องค์การบริหารส่วนตำบลห้วย</w:t>
      </w:r>
      <w:proofErr w:type="spellStart"/>
      <w:r w:rsidRPr="0010055B">
        <w:rPr>
          <w:rFonts w:ascii="TH SarabunIT๙" w:hAnsi="TH SarabunIT๙" w:cs="TH SarabunIT๙" w:hint="cs"/>
          <w:sz w:val="32"/>
          <w:szCs w:val="32"/>
          <w:cs/>
        </w:rPr>
        <w:t>โจด</w:t>
      </w:r>
      <w:proofErr w:type="spellEnd"/>
      <w:r w:rsidRPr="001005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055B">
        <w:rPr>
          <w:rFonts w:ascii="TH SarabunIT๙" w:hAnsi="TH SarabunIT๙" w:cs="TH SarabunIT๙"/>
          <w:sz w:val="32"/>
          <w:szCs w:val="32"/>
          <w:cs/>
        </w:rPr>
        <w:t>ได้กำหนดวิสัยทัศน์ไว้ว่า</w:t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Pr="0010055B">
        <w:rPr>
          <w:rFonts w:ascii="TH SarabunIT๙" w:hAnsi="TH SarabunIT๙" w:cs="TH SarabunIT๙"/>
          <w:b/>
          <w:bCs/>
          <w:sz w:val="32"/>
          <w:szCs w:val="32"/>
          <w:cs/>
        </w:rPr>
        <w:t>การคมนาคมสะดวก</w:t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0055B">
        <w:rPr>
          <w:rFonts w:ascii="TH SarabunIT๙" w:hAnsi="TH SarabunIT๙" w:cs="TH SarabunIT๙"/>
          <w:b/>
          <w:bCs/>
          <w:sz w:val="32"/>
          <w:szCs w:val="32"/>
          <w:cs/>
        </w:rPr>
        <w:t>เศรษฐกิจดี  มีความรู้ทันสมัย  สิ่งแวดล้อมไม่เป็นมลพิษ</w:t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Pr="0010055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10055B">
        <w:rPr>
          <w:rFonts w:ascii="TH SarabunIT๙" w:hAnsi="TH SarabunIT๙" w:cs="TH SarabunIT๙"/>
          <w:sz w:val="32"/>
          <w:szCs w:val="32"/>
          <w:cs/>
        </w:rPr>
        <w:t>ซึ่งวิสัยทัศน์ดังกล่าวแสดงให้เห็นถึงการมุ่งมั่นในการพัฒนาท้องถิ่นในด้าน</w:t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 xml:space="preserve">ต่าง ๆ  </w:t>
      </w:r>
      <w:r w:rsidRPr="0010055B">
        <w:rPr>
          <w:rFonts w:ascii="TH SarabunIT๙" w:hAnsi="TH SarabunIT๙" w:cs="TH SarabunIT๙"/>
          <w:sz w:val="32"/>
          <w:szCs w:val="32"/>
          <w:cs/>
        </w:rPr>
        <w:t>เห็นได้จากการกำหนดยุทธศาสตร์</w:t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>และโครงการพัฒนา  ดังนี้</w:t>
      </w:r>
      <w:r w:rsidRPr="0010055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9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02"/>
        <w:gridCol w:w="1518"/>
        <w:gridCol w:w="1417"/>
        <w:gridCol w:w="1843"/>
        <w:gridCol w:w="1985"/>
      </w:tblGrid>
      <w:tr w:rsidR="00961C38" w:rsidRPr="0010055B" w:rsidTr="002C5DDE">
        <w:tc>
          <w:tcPr>
            <w:tcW w:w="3302" w:type="dxa"/>
            <w:vMerge w:val="restart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ยุทธศาสตร์</w:t>
            </w:r>
          </w:p>
        </w:tc>
        <w:tc>
          <w:tcPr>
            <w:tcW w:w="4778" w:type="dxa"/>
            <w:gridSpan w:val="3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961C38" w:rsidRPr="0010055B" w:rsidTr="002C5DDE">
        <w:tc>
          <w:tcPr>
            <w:tcW w:w="3302" w:type="dxa"/>
            <w:vMerge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18" w:type="dxa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proofErr w:type="spellStart"/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ปรากฎ</w:t>
            </w:r>
            <w:proofErr w:type="spellEnd"/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อยู่ในแผนพัฒนา</w:t>
            </w:r>
          </w:p>
        </w:tc>
        <w:tc>
          <w:tcPr>
            <w:tcW w:w="1417" w:type="dxa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proofErr w:type="spellStart"/>
            <w:r w:rsidRPr="001005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ปรากฎ</w:t>
            </w:r>
            <w:proofErr w:type="spellEnd"/>
            <w:r w:rsidRPr="001005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ตามข้อบัญญัติ/โครงการจ่ายเงินสะสม</w:t>
            </w:r>
          </w:p>
        </w:tc>
        <w:tc>
          <w:tcPr>
            <w:tcW w:w="1843" w:type="dxa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</w:t>
            </w: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ของโครงการ</w:t>
            </w: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  <w:proofErr w:type="spellStart"/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ปรากฎ</w:t>
            </w:r>
            <w:proofErr w:type="spellEnd"/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ในแผนฯ</w:t>
            </w:r>
          </w:p>
        </w:tc>
        <w:tc>
          <w:tcPr>
            <w:tcW w:w="1985" w:type="dxa"/>
            <w:vMerge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61C38" w:rsidRPr="0010055B" w:rsidTr="002C5DDE">
        <w:trPr>
          <w:trHeight w:val="680"/>
        </w:trPr>
        <w:tc>
          <w:tcPr>
            <w:tcW w:w="3302" w:type="dxa"/>
            <w:vAlign w:val="center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>1.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0055B">
              <w:rPr>
                <w:rFonts w:ascii="TH SarabunIT๙" w:hAnsi="TH SarabunIT๙" w:cs="TH SarabunIT๙"/>
                <w:cs/>
              </w:rPr>
              <w:t>ด้านการพัฒนาโครงสร้างพื้นฐาน</w:t>
            </w:r>
          </w:p>
        </w:tc>
        <w:tc>
          <w:tcPr>
            <w:tcW w:w="1518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31</w:t>
            </w:r>
          </w:p>
        </w:tc>
        <w:tc>
          <w:tcPr>
            <w:tcW w:w="1417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1843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21.82</w:t>
            </w:r>
          </w:p>
        </w:tc>
        <w:tc>
          <w:tcPr>
            <w:tcW w:w="1985" w:type="dxa"/>
            <w:vMerge w:val="restart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61C38" w:rsidRPr="0010055B" w:rsidTr="002C5DDE">
        <w:trPr>
          <w:trHeight w:val="680"/>
        </w:trPr>
        <w:tc>
          <w:tcPr>
            <w:tcW w:w="3302" w:type="dxa"/>
            <w:vAlign w:val="center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>2.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0055B">
              <w:rPr>
                <w:rFonts w:ascii="TH SarabunIT๙" w:hAnsi="TH SarabunIT๙" w:cs="TH SarabunIT๙"/>
                <w:cs/>
              </w:rPr>
              <w:t>การพัฒนาด้านเศรษฐกิจ</w:t>
            </w:r>
          </w:p>
        </w:tc>
        <w:tc>
          <w:tcPr>
            <w:tcW w:w="1518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417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843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1.81</w:t>
            </w:r>
          </w:p>
        </w:tc>
        <w:tc>
          <w:tcPr>
            <w:tcW w:w="1985" w:type="dxa"/>
            <w:vMerge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61C38" w:rsidRPr="0010055B" w:rsidTr="002C5DDE">
        <w:trPr>
          <w:trHeight w:val="680"/>
        </w:trPr>
        <w:tc>
          <w:tcPr>
            <w:tcW w:w="3302" w:type="dxa"/>
            <w:vAlign w:val="center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>3.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0055B">
              <w:rPr>
                <w:rFonts w:ascii="TH SarabunIT๙" w:hAnsi="TH SarabunIT๙" w:cs="TH SarabunIT๙"/>
                <w:cs/>
              </w:rPr>
              <w:t>การพัฒนาด้านคุณภาพชีวิตและ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10055B">
              <w:rPr>
                <w:rFonts w:ascii="TH SarabunIT๙" w:hAnsi="TH SarabunIT๙" w:cs="TH SarabunIT๙"/>
                <w:cs/>
              </w:rPr>
              <w:t>สังคม</w:t>
            </w:r>
          </w:p>
        </w:tc>
        <w:tc>
          <w:tcPr>
            <w:tcW w:w="1518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38</w:t>
            </w:r>
          </w:p>
        </w:tc>
        <w:tc>
          <w:tcPr>
            <w:tcW w:w="1417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38</w:t>
            </w:r>
          </w:p>
        </w:tc>
        <w:tc>
          <w:tcPr>
            <w:tcW w:w="1843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34.55</w:t>
            </w:r>
          </w:p>
        </w:tc>
        <w:tc>
          <w:tcPr>
            <w:tcW w:w="1985" w:type="dxa"/>
            <w:vMerge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61C38" w:rsidRPr="0010055B" w:rsidTr="002C5DDE">
        <w:trPr>
          <w:trHeight w:val="680"/>
        </w:trPr>
        <w:tc>
          <w:tcPr>
            <w:tcW w:w="3302" w:type="dxa"/>
            <w:vAlign w:val="center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>4.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0055B">
              <w:rPr>
                <w:rFonts w:ascii="TH SarabunIT๙" w:hAnsi="TH SarabunIT๙" w:cs="TH SarabunIT๙"/>
                <w:cs/>
              </w:rPr>
              <w:t>ด้านการศึกษา</w:t>
            </w:r>
          </w:p>
        </w:tc>
        <w:tc>
          <w:tcPr>
            <w:tcW w:w="1518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1417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1843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10.91</w:t>
            </w:r>
          </w:p>
        </w:tc>
        <w:tc>
          <w:tcPr>
            <w:tcW w:w="1985" w:type="dxa"/>
            <w:vMerge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61C38" w:rsidRPr="0010055B" w:rsidTr="002C5DDE">
        <w:trPr>
          <w:trHeight w:val="680"/>
        </w:trPr>
        <w:tc>
          <w:tcPr>
            <w:tcW w:w="3302" w:type="dxa"/>
            <w:vAlign w:val="center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 xml:space="preserve">5. </w:t>
            </w:r>
            <w:r w:rsidRPr="0010055B">
              <w:rPr>
                <w:rFonts w:ascii="TH SarabunIT๙" w:hAnsi="TH SarabunIT๙" w:cs="TH SarabunIT๙"/>
                <w:cs/>
              </w:rPr>
              <w:t>ด้านทรัพยากรธรรมชาติ</w:t>
            </w:r>
            <w:r w:rsidRPr="0010055B">
              <w:rPr>
                <w:rFonts w:ascii="TH SarabunIT๙" w:hAnsi="TH SarabunIT๙" w:cs="TH SarabunIT๙" w:hint="cs"/>
                <w:cs/>
              </w:rPr>
              <w:t>และ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  สิ่ง</w:t>
            </w:r>
            <w:r w:rsidRPr="0010055B">
              <w:rPr>
                <w:rFonts w:ascii="TH SarabunIT๙" w:hAnsi="TH SarabunIT๙" w:cs="TH SarabunIT๙"/>
                <w:cs/>
              </w:rPr>
              <w:t>แวดล้อม</w:t>
            </w:r>
          </w:p>
        </w:tc>
        <w:tc>
          <w:tcPr>
            <w:tcW w:w="1518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417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843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1.81</w:t>
            </w:r>
          </w:p>
        </w:tc>
        <w:tc>
          <w:tcPr>
            <w:tcW w:w="1985" w:type="dxa"/>
            <w:vMerge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61C38" w:rsidRPr="0010055B" w:rsidTr="002C5DDE">
        <w:trPr>
          <w:trHeight w:val="680"/>
        </w:trPr>
        <w:tc>
          <w:tcPr>
            <w:tcW w:w="3302" w:type="dxa"/>
            <w:vAlign w:val="center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>6.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0055B">
              <w:rPr>
                <w:rFonts w:ascii="TH SarabunIT๙" w:hAnsi="TH SarabunIT๙" w:cs="TH SarabunIT๙"/>
                <w:cs/>
              </w:rPr>
              <w:t>ด้านบริหารและการจัดการ</w:t>
            </w:r>
          </w:p>
        </w:tc>
        <w:tc>
          <w:tcPr>
            <w:tcW w:w="1518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1417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843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5.46</w:t>
            </w:r>
          </w:p>
        </w:tc>
        <w:tc>
          <w:tcPr>
            <w:tcW w:w="1985" w:type="dxa"/>
            <w:vMerge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61C38" w:rsidRPr="0010055B" w:rsidTr="002C5DDE">
        <w:trPr>
          <w:trHeight w:val="680"/>
        </w:trPr>
        <w:tc>
          <w:tcPr>
            <w:tcW w:w="3302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518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110</w:t>
            </w:r>
          </w:p>
        </w:tc>
        <w:tc>
          <w:tcPr>
            <w:tcW w:w="1417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84</w:t>
            </w:r>
          </w:p>
        </w:tc>
        <w:tc>
          <w:tcPr>
            <w:tcW w:w="1843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76.36</w:t>
            </w:r>
          </w:p>
        </w:tc>
        <w:tc>
          <w:tcPr>
            <w:tcW w:w="1985" w:type="dxa"/>
            <w:vMerge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/>
        </w:rPr>
        <w:t>    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0055B">
        <w:rPr>
          <w:rFonts w:ascii="TH SarabunIT๙" w:hAnsi="TH SarabunIT๙" w:cs="TH SarabunIT๙" w:hint="cs"/>
          <w:sz w:val="32"/>
          <w:szCs w:val="32"/>
          <w:cs/>
        </w:rPr>
        <w:tab/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ab/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</w:t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โครงการที่บรรจุไว้ในแผนพัฒนาท้องถิ่นสำหรับปี </w:t>
      </w:r>
      <w:r w:rsidRPr="0010055B">
        <w:rPr>
          <w:rFonts w:ascii="TH SarabunIT๙" w:hAnsi="TH SarabunIT๙" w:cs="TH SarabunIT๙"/>
          <w:sz w:val="32"/>
          <w:szCs w:val="32"/>
        </w:rPr>
        <w:t xml:space="preserve"> </w:t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 xml:space="preserve">๒๕๖3  จำนวนทั้งสิ้น  ๑10  โครงการ  นำไปบรรจุไว้ในข้อบัญญัติงบประมาณรายจ่ายประจำปีงบประมาณ  พ.ศ. ๒๕๖3  จำนวน  84  โครงการ  คิดเป็นร้อยละ 76.36  โดย เน้นการพัฒนาตามยุทธศาสตร์ด้านการพัฒนาคุณภาพชีวิตมนุษย์และสังคมมากที่สุด  จำนวน  38  โครงการ  คิดเป็นร้อยละ  34.55  รองลงมาคือการดำเนินการตามยุทธศาสตร์โครงสร้างพื้นฐาน จำนวน  24  โครงการ  คิดเป็นร้อยละ  </w:t>
      </w:r>
      <w:r w:rsidRPr="0010055B">
        <w:rPr>
          <w:rFonts w:ascii="TH SarabunIT๙" w:hAnsi="TH SarabunIT๙" w:cs="TH SarabunIT๙"/>
          <w:sz w:val="32"/>
          <w:szCs w:val="32"/>
        </w:rPr>
        <w:t>2</w:t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>1.82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10055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055B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ab/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>2)</w:t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การดำเนินงานตามข้อบัญญัติงบประมาณรายจ่ายประจำปีงบประมาณ  พ.ศ. ๒๕๖3    ดังนี้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02"/>
        <w:gridCol w:w="1518"/>
        <w:gridCol w:w="1417"/>
        <w:gridCol w:w="2410"/>
        <w:gridCol w:w="1418"/>
      </w:tblGrid>
      <w:tr w:rsidR="00961C38" w:rsidRPr="0010055B" w:rsidTr="002C5DDE">
        <w:tc>
          <w:tcPr>
            <w:tcW w:w="3302" w:type="dxa"/>
            <w:vMerge w:val="restart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ยุทธศาสตร์</w:t>
            </w:r>
          </w:p>
        </w:tc>
        <w:tc>
          <w:tcPr>
            <w:tcW w:w="5345" w:type="dxa"/>
            <w:gridSpan w:val="3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จำนวนโครงการ</w:t>
            </w:r>
          </w:p>
        </w:tc>
        <w:tc>
          <w:tcPr>
            <w:tcW w:w="1418" w:type="dxa"/>
            <w:vMerge w:val="restart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961C38" w:rsidRPr="0010055B" w:rsidTr="002C5DDE">
        <w:tc>
          <w:tcPr>
            <w:tcW w:w="3302" w:type="dxa"/>
            <w:vMerge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18" w:type="dxa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1005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ปรากฎ</w:t>
            </w:r>
            <w:proofErr w:type="spellEnd"/>
            <w:r w:rsidRPr="001005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อยู่ในข้อบัญญัติฯ</w:t>
            </w:r>
            <w:r w:rsidRPr="0010055B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1005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 จ่ายขาดเงินสะสม</w:t>
            </w:r>
          </w:p>
        </w:tc>
        <w:tc>
          <w:tcPr>
            <w:tcW w:w="1417" w:type="dxa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ดำเนินการตามข้อบัญญัติ</w:t>
            </w:r>
          </w:p>
        </w:tc>
        <w:tc>
          <w:tcPr>
            <w:tcW w:w="2410" w:type="dxa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คิดเป็นร้อยละ</w:t>
            </w: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ของโครงการ</w:t>
            </w: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ที่ปรากฏตามข้อบัญญัติฯ</w:t>
            </w:r>
          </w:p>
        </w:tc>
        <w:tc>
          <w:tcPr>
            <w:tcW w:w="1418" w:type="dxa"/>
            <w:vMerge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961C38" w:rsidRPr="0010055B" w:rsidTr="002C5DDE">
        <w:trPr>
          <w:trHeight w:val="680"/>
        </w:trPr>
        <w:tc>
          <w:tcPr>
            <w:tcW w:w="3302" w:type="dxa"/>
            <w:vAlign w:val="center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>1.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0055B">
              <w:rPr>
                <w:rFonts w:ascii="TH SarabunIT๙" w:hAnsi="TH SarabunIT๙" w:cs="TH SarabunIT๙"/>
                <w:cs/>
              </w:rPr>
              <w:t>ด้านการพัฒนาโครงสร้างพื้นฐาน</w:t>
            </w:r>
          </w:p>
        </w:tc>
        <w:tc>
          <w:tcPr>
            <w:tcW w:w="1518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1417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2410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28.57</w:t>
            </w:r>
          </w:p>
        </w:tc>
        <w:tc>
          <w:tcPr>
            <w:tcW w:w="1418" w:type="dxa"/>
            <w:vMerge w:val="restart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61C38" w:rsidRPr="0010055B" w:rsidTr="002C5DDE">
        <w:trPr>
          <w:trHeight w:val="680"/>
        </w:trPr>
        <w:tc>
          <w:tcPr>
            <w:tcW w:w="3302" w:type="dxa"/>
            <w:vAlign w:val="center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>2.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0055B">
              <w:rPr>
                <w:rFonts w:ascii="TH SarabunIT๙" w:hAnsi="TH SarabunIT๙" w:cs="TH SarabunIT๙"/>
                <w:cs/>
              </w:rPr>
              <w:t>การพัฒนาด้านเศรษฐกิจ</w:t>
            </w:r>
          </w:p>
        </w:tc>
        <w:tc>
          <w:tcPr>
            <w:tcW w:w="1518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417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410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1.20</w:t>
            </w:r>
          </w:p>
        </w:tc>
        <w:tc>
          <w:tcPr>
            <w:tcW w:w="1418" w:type="dxa"/>
            <w:vMerge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61C38" w:rsidRPr="0010055B" w:rsidTr="002C5DDE">
        <w:trPr>
          <w:trHeight w:val="680"/>
        </w:trPr>
        <w:tc>
          <w:tcPr>
            <w:tcW w:w="3302" w:type="dxa"/>
            <w:vAlign w:val="center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>3.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0055B">
              <w:rPr>
                <w:rFonts w:ascii="TH SarabunIT๙" w:hAnsi="TH SarabunIT๙" w:cs="TH SarabunIT๙"/>
                <w:cs/>
              </w:rPr>
              <w:t>การพัฒนาด้านคุณภาพชีวิตและ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10055B">
              <w:rPr>
                <w:rFonts w:ascii="TH SarabunIT๙" w:hAnsi="TH SarabunIT๙" w:cs="TH SarabunIT๙"/>
                <w:cs/>
              </w:rPr>
              <w:t>สังคม</w:t>
            </w:r>
          </w:p>
        </w:tc>
        <w:tc>
          <w:tcPr>
            <w:tcW w:w="1518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38</w:t>
            </w:r>
          </w:p>
        </w:tc>
        <w:tc>
          <w:tcPr>
            <w:tcW w:w="1417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2410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21.42</w:t>
            </w:r>
          </w:p>
        </w:tc>
        <w:tc>
          <w:tcPr>
            <w:tcW w:w="1418" w:type="dxa"/>
            <w:vMerge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61C38" w:rsidRPr="0010055B" w:rsidTr="002C5DDE">
        <w:trPr>
          <w:trHeight w:val="680"/>
        </w:trPr>
        <w:tc>
          <w:tcPr>
            <w:tcW w:w="3302" w:type="dxa"/>
            <w:vAlign w:val="center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>4.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0055B">
              <w:rPr>
                <w:rFonts w:ascii="TH SarabunIT๙" w:hAnsi="TH SarabunIT๙" w:cs="TH SarabunIT๙"/>
                <w:cs/>
              </w:rPr>
              <w:t>ด้านการศึกษา</w:t>
            </w:r>
          </w:p>
        </w:tc>
        <w:tc>
          <w:tcPr>
            <w:tcW w:w="1518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1417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410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10.71</w:t>
            </w:r>
          </w:p>
        </w:tc>
        <w:tc>
          <w:tcPr>
            <w:tcW w:w="1418" w:type="dxa"/>
            <w:vMerge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61C38" w:rsidRPr="0010055B" w:rsidTr="002C5DDE">
        <w:trPr>
          <w:trHeight w:val="680"/>
        </w:trPr>
        <w:tc>
          <w:tcPr>
            <w:tcW w:w="3302" w:type="dxa"/>
            <w:vAlign w:val="center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 xml:space="preserve">5. </w:t>
            </w:r>
            <w:r w:rsidRPr="0010055B">
              <w:rPr>
                <w:rFonts w:ascii="TH SarabunIT๙" w:hAnsi="TH SarabunIT๙" w:cs="TH SarabunIT๙"/>
                <w:cs/>
              </w:rPr>
              <w:t>ด้านทรัพยากรธรรมชาติ</w:t>
            </w:r>
            <w:r w:rsidRPr="0010055B">
              <w:rPr>
                <w:rFonts w:ascii="TH SarabunIT๙" w:hAnsi="TH SarabunIT๙" w:cs="TH SarabunIT๙" w:hint="cs"/>
                <w:cs/>
              </w:rPr>
              <w:t>และ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    สิ่ง</w:t>
            </w:r>
            <w:r w:rsidRPr="0010055B">
              <w:rPr>
                <w:rFonts w:ascii="TH SarabunIT๙" w:hAnsi="TH SarabunIT๙" w:cs="TH SarabunIT๙"/>
                <w:cs/>
              </w:rPr>
              <w:t>แวดล้อม</w:t>
            </w:r>
          </w:p>
        </w:tc>
        <w:tc>
          <w:tcPr>
            <w:tcW w:w="1518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417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410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1.20</w:t>
            </w:r>
          </w:p>
        </w:tc>
        <w:tc>
          <w:tcPr>
            <w:tcW w:w="1418" w:type="dxa"/>
            <w:vMerge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61C38" w:rsidRPr="0010055B" w:rsidTr="002C5DDE">
        <w:trPr>
          <w:trHeight w:val="680"/>
        </w:trPr>
        <w:tc>
          <w:tcPr>
            <w:tcW w:w="3302" w:type="dxa"/>
            <w:vAlign w:val="center"/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/>
              </w:rPr>
              <w:t>6.</w:t>
            </w:r>
            <w:r w:rsidRPr="001005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0055B">
              <w:rPr>
                <w:rFonts w:ascii="TH SarabunIT๙" w:hAnsi="TH SarabunIT๙" w:cs="TH SarabunIT๙"/>
                <w:cs/>
              </w:rPr>
              <w:t>ด้านบริหารและการจัดการ</w:t>
            </w:r>
          </w:p>
        </w:tc>
        <w:tc>
          <w:tcPr>
            <w:tcW w:w="1518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417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410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4.76</w:t>
            </w:r>
          </w:p>
        </w:tc>
        <w:tc>
          <w:tcPr>
            <w:tcW w:w="1418" w:type="dxa"/>
            <w:vMerge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61C38" w:rsidRPr="0010055B" w:rsidTr="002C5DDE">
        <w:trPr>
          <w:trHeight w:val="680"/>
        </w:trPr>
        <w:tc>
          <w:tcPr>
            <w:tcW w:w="3302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518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84</w:t>
            </w:r>
          </w:p>
        </w:tc>
        <w:tc>
          <w:tcPr>
            <w:tcW w:w="1417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57</w:t>
            </w:r>
          </w:p>
        </w:tc>
        <w:tc>
          <w:tcPr>
            <w:tcW w:w="2410" w:type="dxa"/>
            <w:vAlign w:val="center"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67.86</w:t>
            </w:r>
          </w:p>
        </w:tc>
        <w:tc>
          <w:tcPr>
            <w:tcW w:w="1418" w:type="dxa"/>
            <w:vMerge/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10055B">
        <w:rPr>
          <w:rFonts w:ascii="TH SarabunIT๙" w:hAnsi="TH SarabunIT๙" w:cs="TH SarabunIT๙" w:hint="cs"/>
          <w:sz w:val="32"/>
          <w:szCs w:val="32"/>
          <w:cs/>
        </w:rPr>
        <w:tab/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ab/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ab/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</w:t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โครงการที่บรรจุไว้ในข้อบัญญัติงบประมาณรายจ่ายประจำปีงบประมาณ  พ.ศ. ๒๕๖3  จำนวนทั้งสิ้น  84  โครงการ  สามารถนำไปดำเนินการได้  จำนวน  57  โครงการ  คิดเป็นร้อยละ 67.86 โดย เน้นการพัฒนาตามยุทธศาสตร์ด้านโครงสร้างพื้นฐานมากที่สุด  จำนวน 24  โครงการ  คิดเป็นร้อยละ 28</w:t>
      </w:r>
      <w:r w:rsidRPr="0010055B">
        <w:rPr>
          <w:rFonts w:ascii="TH SarabunIT๙" w:hAnsi="TH SarabunIT๙" w:cs="TH SarabunIT๙"/>
          <w:sz w:val="32"/>
          <w:szCs w:val="32"/>
        </w:rPr>
        <w:t>.</w:t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>57 รองลงมาคือการดำเนินการตามยุทธศาสตร์ด้านการพัฒนาคุณภาพชีวิตมนุษย์และสังคม  จำนวน  18  โครงการคิดเป็นร้อยละ  21.42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0055B">
        <w:rPr>
          <w:rFonts w:ascii="TH SarabunIT๙" w:hAnsi="TH SarabunIT๙" w:cs="TH SarabunIT๙"/>
          <w:sz w:val="32"/>
          <w:szCs w:val="32"/>
          <w:cs/>
        </w:rPr>
        <w:tab/>
      </w:r>
      <w:r w:rsidRPr="0010055B">
        <w:rPr>
          <w:rFonts w:ascii="TH SarabunIT๙" w:hAnsi="TH SarabunIT๙" w:cs="TH SarabunIT๙"/>
          <w:sz w:val="32"/>
          <w:szCs w:val="32"/>
          <w:cs/>
        </w:rPr>
        <w:tab/>
      </w:r>
      <w:r w:rsidRPr="0010055B">
        <w:rPr>
          <w:rFonts w:ascii="TH SarabunIT๙" w:hAnsi="TH SarabunIT๙" w:cs="TH SarabunIT๙"/>
          <w:sz w:val="32"/>
          <w:szCs w:val="32"/>
          <w:cs/>
        </w:rPr>
        <w:tab/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 xml:space="preserve">อย่างไรก็ตาม  สาเหตุหลักของการที่ไม่สามารถดำเนินโครงการได้ตามที่ได้จัดทำงบประมาณนั้น  สืบเนื่องจากภาวะความเสี่ยงในการดำเนินโครงการ  ที่มาจากผลกระทบของโรคโควิด </w:t>
      </w:r>
      <w:r w:rsidRPr="0010055B">
        <w:rPr>
          <w:rFonts w:ascii="TH SarabunIT๙" w:hAnsi="TH SarabunIT๙" w:cs="TH SarabunIT๙"/>
          <w:sz w:val="32"/>
          <w:szCs w:val="32"/>
          <w:cs/>
        </w:rPr>
        <w:t>–</w:t>
      </w:r>
      <w:r w:rsidRPr="0010055B">
        <w:rPr>
          <w:rFonts w:ascii="TH SarabunIT๙" w:hAnsi="TH SarabunIT๙" w:cs="TH SarabunIT๙" w:hint="cs"/>
          <w:sz w:val="32"/>
          <w:szCs w:val="32"/>
          <w:cs/>
        </w:rPr>
        <w:t xml:space="preserve"> 19 ทำให้ไม่สามารถดำเนินโครงการในบางส่วนได้  ตามข้อบัญญัติงบประมาณที่ได้ตั้งไว้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โดยมีรายละเอียดแต่ละยุทธศาสตร์สามารถแยกเป็นแผนงาน / โครงการ / งบประมาณ  ได้ดังนี้</w:t>
      </w:r>
    </w:p>
    <w:p w:rsidR="00961C38" w:rsidRPr="0010055B" w:rsidRDefault="00961C38" w:rsidP="00961C3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10055B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ปีงบประมาณ  พ.ศ. 2563  </w:t>
      </w:r>
    </w:p>
    <w:p w:rsidR="00961C38" w:rsidRPr="0010055B" w:rsidRDefault="00961C38" w:rsidP="00961C3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9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76"/>
        <w:gridCol w:w="1559"/>
        <w:gridCol w:w="1559"/>
        <w:gridCol w:w="1560"/>
      </w:tblGrid>
      <w:tr w:rsidR="00961C38" w:rsidRPr="0010055B" w:rsidTr="002C5DDE">
        <w:trPr>
          <w:trHeight w:val="677"/>
        </w:trPr>
        <w:tc>
          <w:tcPr>
            <w:tcW w:w="709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253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แผนงาน / </w:t>
            </w: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394" w:type="dxa"/>
            <w:gridSpan w:val="3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1C38" w:rsidRPr="0010055B" w:rsidTr="002C5DDE">
        <w:trPr>
          <w:trHeight w:val="7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ตามข้อบัญญัติ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1.1 ก่อสร้างถนนคอนกรีตเสริมเหล็ก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.) สายบ้านแสนสุข หมู่ที่ 1 ถึงเขตตำบลหนองโก ตำบลห้วย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โจด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210,000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1.2 ก่อสร้างถนนคอนกรีตเสริมเหล็ก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.) สายบ้านโสกเสี้ยว หมู่ที่ 2 ถึงเขตตำบลหนอง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กุง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ใหญ่ (บ้านผักหนาม) ตำบลห้วย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โจด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205,000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120,000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1.3 วางท่อระบายน้ำ 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.พร้อมบ่อพัก 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 บ้านห้วย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โจด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หมู่ที่ 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93,500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93,000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1.4 ปรับปรุงผิวจราจรถนนคอนกรีตเสริมเหล็ก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.) สายโนนศิลา ซอย 3 หมู่ที่ 5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47,600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45,900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1.5 ก่อสร้างถนนคอนกรีตเสริมเหล็ก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.) สายบ้านหนองแสง หมู่ที่ 4 ถึงเขตตำบลหนอง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กุง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ใหญ่ ตำบลห้วย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โจด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119,900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1.6 ก่อสร้างถนนคอนกรีตเสริมเหล็ก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.) สายบ้านแค หมู่ที่ 6 </w:t>
            </w:r>
            <w:r w:rsidRPr="0010055B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บ้าน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โนนสัง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หมู่ที่ 7 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720,000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282,900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259,000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1.7 ก่อสร้างถนนคอนกรีตเสริมเหล็ก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.) สายข้าง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วัดศิ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ริชัยโย บ้านโป่งแค หมู่ที่ 6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114,978.98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1.8 ก่อสร้างถนนคอนกรีตเสริมเหล็ก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.) สายข้างบ้านนายน้อย บ้าน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โนนสัง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หมู่ที่ 7 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119,979.72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1.9 ก่อสร้างถนนคอนกรีตเสริมเหล็ก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 xml:space="preserve">.) สายรอบบ้านนาฝาย หมู่ที่ 8 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95,900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87,000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1.10 ก่อสร้างถนนคอนกรีตเสริมเหล็ก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.) สายบ้านป่ารัง ถึง หนองกุ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งบ่าง</w:t>
            </w:r>
            <w:proofErr w:type="spellEnd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9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115,000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1.11 ปรับปรุงผิวจราจรคอนกรีตเสริมเหล็ก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.) สายโคกสะอาด หมู่ที่ 10 ถึงเขตตำบลหนอง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กุง</w:t>
            </w:r>
            <w:proofErr w:type="spellEnd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ใหญ่ ตำบลห้วย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โจด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1.12 ปรับปรุงผิวจราจรคอนกรีตเสริมเหล็ก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 xml:space="preserve">.) ซอยบูรพาพยัคฆ์ หมู่ที่ 11 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</w:tbl>
    <w:p w:rsidR="00961C38" w:rsidRPr="0010055B" w:rsidRDefault="00961C38" w:rsidP="00961C3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jc w:val="center"/>
        <w:rPr>
          <w:rFonts w:ascii="TH SarabunIT๙" w:hAnsi="TH SarabunIT๙" w:cs="TH SarabunIT๙"/>
          <w:sz w:val="34"/>
          <w:szCs w:val="34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jc w:val="center"/>
        <w:rPr>
          <w:rFonts w:ascii="TH SarabunIT๙" w:hAnsi="TH SarabunIT๙" w:cs="TH SarabunIT๙"/>
          <w:sz w:val="34"/>
          <w:szCs w:val="34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9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76"/>
        <w:gridCol w:w="1559"/>
        <w:gridCol w:w="1559"/>
        <w:gridCol w:w="1560"/>
      </w:tblGrid>
      <w:tr w:rsidR="00961C38" w:rsidRPr="0010055B" w:rsidTr="002C5DDE">
        <w:trPr>
          <w:trHeight w:val="677"/>
        </w:trPr>
        <w:tc>
          <w:tcPr>
            <w:tcW w:w="709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253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แผนงาน / </w:t>
            </w: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394" w:type="dxa"/>
            <w:gridSpan w:val="3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1C38" w:rsidRPr="0010055B" w:rsidTr="002C5DDE">
        <w:trPr>
          <w:trHeight w:val="7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ตามข้อบัญญัติ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13. วางท่อระบายน้ำ 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.พร้อมบ่อพัก 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.บ้านห้วย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โจด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หมู่ที่ 3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150,000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93,500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93,000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14. ก่อสร้างถนนคอนกรีตเสริมเหล็กสายรอบบ้านห้วย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โจด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หมู่ที่ 11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210,000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79,000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76,900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15.ก่อสร้างถนนลูกรังสายรอบบ้านโสกเสี้ยว ด้านทิศตะวันตก  หมู่ที่ 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93,600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93,600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93,000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16. ก่อสร้างถนนคอนกรีตเสริมเหล็ก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.)สายบ้านนาฝายถึงถนนลาดยางสายน้ำพอง-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กระนวน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961C38" w:rsidRPr="0010055B" w:rsidRDefault="00961C38" w:rsidP="002C5DD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8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401,100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400,000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17. ก่อสร้างถนนคอนกรีตเสริมเหล็ก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.) สายบ้านนาฝายหมู่ที่ 8 ถึงเขตตำบลบัวเงิน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399,700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399,700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18. ก่อสร้างถนนคอนกรีตเสริมเหล็ก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.) สายบ้านโป่งแคถึงบ้าน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โนนสัง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หมู่ที่ 7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1,201,000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493,800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493,000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19. ก่อสร้างถนนคอนกรีตเสริมเหล็ก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.) สายบ้านแสนสุข หมู่ที่ 1 ถึงเขตตำบลหนองโก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525,000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401,100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20. ก่อสร้างถนนคอนกรีตเสริมเหล็ก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.) สายบ้านโสกเสี้ยว หมู่ที่ 2 ถึงเขตตำบลหนอง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กุง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ใหญ่ (บ้านผักหนาม)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2,000,000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274,700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274,700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21. ก่อสร้างถนนคอนกรีตเสริมเหล็ก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.) สายรอบบ้านโสกเสี้ยวด้านทิศตะวันตก หมู่ที่ 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920,000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473,000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473,000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22. ก่อสร้างถนนคอนกรีตเสริมเหล็ก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 xml:space="preserve">.) 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สายร้</w:t>
            </w:r>
            <w:proofErr w:type="spellEnd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อบบ้านห้วย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โจด</w:t>
            </w:r>
            <w:proofErr w:type="spellEnd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11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210,000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12,100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23. ขยายผิวจราจรถนนลูกรังสายรอบบ้านโสกเสี้ยวด้านทิศตะวันตก หมู่ที่ 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34,500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24. ปรับปรุงผิวจราจรถนนคอนกรีตเสริมเหล็ก (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.) สายหลังโรงพยาบาลส่งเสริมสุขภาพตำบลห้วย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โจด</w:t>
            </w:r>
            <w:proofErr w:type="spellEnd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หมู่ที่ 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448,000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447,400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447,000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</w:pPr>
          </w:p>
        </w:tc>
      </w:tr>
    </w:tbl>
    <w:p w:rsidR="00961C38" w:rsidRPr="0010055B" w:rsidRDefault="00961C38" w:rsidP="00961C3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jc w:val="center"/>
        <w:rPr>
          <w:rFonts w:ascii="TH SarabunIT๙" w:hAnsi="TH SarabunIT๙" w:cs="TH SarabunIT๙"/>
          <w:sz w:val="34"/>
          <w:szCs w:val="34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jc w:val="center"/>
        <w:rPr>
          <w:rFonts w:ascii="TH SarabunIT๙" w:hAnsi="TH SarabunIT๙" w:cs="TH SarabunIT๙"/>
          <w:sz w:val="34"/>
          <w:szCs w:val="34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jc w:val="center"/>
        <w:rPr>
          <w:rFonts w:ascii="TH SarabunIT๙" w:hAnsi="TH SarabunIT๙" w:cs="TH SarabunIT๙"/>
          <w:sz w:val="34"/>
          <w:szCs w:val="34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jc w:val="center"/>
        <w:rPr>
          <w:rFonts w:ascii="TH SarabunIT๙" w:hAnsi="TH SarabunIT๙" w:cs="TH SarabunIT๙"/>
          <w:sz w:val="34"/>
          <w:szCs w:val="34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jc w:val="center"/>
        <w:rPr>
          <w:rFonts w:ascii="TH SarabunIT๙" w:hAnsi="TH SarabunIT๙" w:cs="TH SarabunIT๙"/>
          <w:sz w:val="34"/>
          <w:szCs w:val="34"/>
        </w:rPr>
      </w:pPr>
    </w:p>
    <w:tbl>
      <w:tblPr>
        <w:tblStyle w:val="a9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76"/>
        <w:gridCol w:w="1559"/>
        <w:gridCol w:w="1559"/>
        <w:gridCol w:w="1560"/>
      </w:tblGrid>
      <w:tr w:rsidR="00961C38" w:rsidRPr="0010055B" w:rsidTr="002C5DDE">
        <w:trPr>
          <w:trHeight w:val="677"/>
        </w:trPr>
        <w:tc>
          <w:tcPr>
            <w:tcW w:w="709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253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แผนงาน / </w:t>
            </w: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394" w:type="dxa"/>
            <w:gridSpan w:val="3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1C38" w:rsidRPr="0010055B" w:rsidTr="002C5DDE">
        <w:trPr>
          <w:trHeight w:val="7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ตามข้อบัญญัติ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ยุทธศาสตร์การพัฒนาด้านเศรษฐกิจ</w:t>
            </w: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โครงการจ้างนักเรียน / นักศึกษา  ปฏิบัติงานนอกเวลาเรียน  ในช่วงปิดภาคเรียน</w:t>
            </w: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ฤดูร้อน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46,000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961C38" w:rsidRPr="0010055B" w:rsidRDefault="00961C38" w:rsidP="00961C38">
      <w:pPr>
        <w:pStyle w:val="a7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jc w:val="center"/>
        <w:rPr>
          <w:rFonts w:ascii="TH SarabunIT๙" w:hAnsi="TH SarabunIT๙" w:cs="TH SarabunIT๙"/>
          <w:sz w:val="34"/>
          <w:szCs w:val="34"/>
        </w:rPr>
      </w:pPr>
    </w:p>
    <w:tbl>
      <w:tblPr>
        <w:tblStyle w:val="a9"/>
        <w:tblW w:w="1105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6"/>
        <w:gridCol w:w="4253"/>
        <w:gridCol w:w="1418"/>
        <w:gridCol w:w="1560"/>
        <w:gridCol w:w="1702"/>
        <w:gridCol w:w="1419"/>
      </w:tblGrid>
      <w:tr w:rsidR="00961C38" w:rsidRPr="0010055B" w:rsidTr="002C5DDE">
        <w:trPr>
          <w:trHeight w:val="677"/>
        </w:trPr>
        <w:tc>
          <w:tcPr>
            <w:tcW w:w="706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253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แผนงาน / </w:t>
            </w: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680" w:type="dxa"/>
            <w:gridSpan w:val="3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9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1C38" w:rsidRPr="0010055B" w:rsidTr="002C5DDE">
        <w:trPr>
          <w:trHeight w:val="745"/>
        </w:trPr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ตามข้อบัญญัติ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ยุทธศาสตร์การพัฒนาด้านคุณภาพชีวิตมนุษย์และสังคม</w:t>
            </w: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แผนงานสาธารณสุข</w:t>
            </w: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โครงการฝึกอบรมเพิ่มศักยภาพหน่วยกู้ชีพตำบลห้วย</w:t>
            </w:r>
            <w:proofErr w:type="spellStart"/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โจด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9,475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3.2 โครงการป้องกันและควบคุมโรคพิษสุนัขบ้า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28,815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แผนงานสร้างความเข้มแข็งแก่ชุมชน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3.3 โครงการดำเนินการตามหนังสือสั่งการและนโยบายเร่งด่วนของรัฐ 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50,000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20,980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3.4 ค่าใช้จ่ายในการป้องกันและบรรเทาสาธารณภัย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85,741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แผนงานการศาสนาวัฒนธรรมและนันทนาการ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3.5 โครงการส่งเสริมกิจกรรมการออกกำลังกายสร้างเสริมสุขภาพ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99,826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cs/>
              </w:rPr>
            </w:pPr>
            <w:r w:rsidRPr="00961C38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3.6 โครงการร่วมกิจกรรมงานเทศกาลไหมนานาชาติประเพณีผูกเสี่ยวและงานกาชาด</w:t>
            </w:r>
            <w:r w:rsidRPr="0010055B">
              <w:rPr>
                <w:rFonts w:ascii="TH SarabunIT๙" w:hAnsi="TH SarabunIT๙" w:cs="TH SarabunIT๙" w:hint="cs"/>
                <w:cs/>
              </w:rPr>
              <w:t>จังหวัดขอนแก่น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60,000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57,550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20"/>
          <w:szCs w:val="20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20"/>
          <w:szCs w:val="20"/>
        </w:rPr>
      </w:pPr>
    </w:p>
    <w:tbl>
      <w:tblPr>
        <w:tblStyle w:val="a9"/>
        <w:tblW w:w="1105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6"/>
        <w:gridCol w:w="4253"/>
        <w:gridCol w:w="1418"/>
        <w:gridCol w:w="1560"/>
        <w:gridCol w:w="1702"/>
        <w:gridCol w:w="1419"/>
      </w:tblGrid>
      <w:tr w:rsidR="00961C38" w:rsidRPr="0010055B" w:rsidTr="002C5DDE">
        <w:trPr>
          <w:trHeight w:val="677"/>
        </w:trPr>
        <w:tc>
          <w:tcPr>
            <w:tcW w:w="706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253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แผนงาน / </w:t>
            </w: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680" w:type="dxa"/>
            <w:gridSpan w:val="3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9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1C38" w:rsidRPr="0010055B" w:rsidTr="002C5DDE">
        <w:trPr>
          <w:trHeight w:val="745"/>
        </w:trPr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ตามข้อบัญญัติ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ยุทธศาสตร์การพัฒนาด้านคุณภาพชีวิตมนุษย์และสังคม</w:t>
            </w: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แผนงานงบกลาง</w:t>
            </w: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3.7 เบี้ยยังชีพผู้สูอายุ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9,950,000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9,554,400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8,992,200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61C38" w:rsidRPr="0010055B" w:rsidTr="002C5DDE">
        <w:trPr>
          <w:trHeight w:val="83"/>
        </w:trPr>
        <w:tc>
          <w:tcPr>
            <w:tcW w:w="70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3.8 เบี้ยยังชีพคนพิการ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1,710,000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1,708,800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1,583,200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3.9 เบี้ยยังชีพผู้ป่วยเอดส์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60,000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57,500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3.10 เงินสมทบหลักประกันสุขภาพระดับท้องถิ่นหรือพื้นที่ตำบลห้วย</w:t>
            </w:r>
            <w:proofErr w:type="spellStart"/>
            <w:r w:rsidRPr="0010055B">
              <w:rPr>
                <w:rFonts w:ascii="TH SarabunIT๙" w:hAnsi="TH SarabunIT๙" w:cs="TH SarabunIT๙" w:hint="cs"/>
                <w:cs/>
              </w:rPr>
              <w:t>โจด</w:t>
            </w:r>
            <w:proofErr w:type="spellEnd"/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120,000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108,100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108,100</w:t>
            </w: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20"/>
          <w:szCs w:val="20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20"/>
          <w:szCs w:val="20"/>
        </w:rPr>
      </w:pPr>
    </w:p>
    <w:tbl>
      <w:tblPr>
        <w:tblStyle w:val="a9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76"/>
        <w:gridCol w:w="1559"/>
        <w:gridCol w:w="1559"/>
        <w:gridCol w:w="1560"/>
      </w:tblGrid>
      <w:tr w:rsidR="00961C38" w:rsidRPr="0010055B" w:rsidTr="002C5DDE">
        <w:trPr>
          <w:trHeight w:val="677"/>
        </w:trPr>
        <w:tc>
          <w:tcPr>
            <w:tcW w:w="709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253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แผนงาน / </w:t>
            </w: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394" w:type="dxa"/>
            <w:gridSpan w:val="3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1C38" w:rsidRPr="0010055B" w:rsidTr="002C5DDE">
        <w:trPr>
          <w:trHeight w:val="7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ตามข้อบัญญัติ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ยุทธศาสตร์การพัฒนาด้านการศึกษา</w:t>
            </w: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แผนงานการศึกษา</w:t>
            </w: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โครงการวันเด็กแห่งชาติ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ค่ากิจกรรมพัฒนาผู้เรียน ศูนย์พัฒนาเด็กเล็กวัดบ้าน</w:t>
            </w:r>
            <w:proofErr w:type="spellStart"/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 ค่าเครื่องแบบนักเรียน ศูนย์พัฒนาเด็กเล็กวัดบ้าน</w:t>
            </w:r>
            <w:proofErr w:type="spellStart"/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 ค่าจัดการเรียนการสอน ศูนย์พัฒนาเด็กเล็กวัด (รายหัว)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164,900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 ค่าหนังสือเรียนศูนย์พัฒนาเด็กเล็กวัดบ้าน</w:t>
            </w:r>
            <w:proofErr w:type="spellStart"/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4.6 ค่าอาหารกลางวันศูนย์พัฒนาเด็กเล็กวัดบ้าน</w:t>
            </w:r>
            <w:proofErr w:type="spellStart"/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637,000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417,100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4.7 ค่าอุปกรณ์การเรียนศูนย์พัฒนาเด็กเล็กวัดบ้าน</w:t>
            </w:r>
            <w:proofErr w:type="spellStart"/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4.8 โครงการประชุมผู้ปกครอง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3,226.50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4.9 โครงการวันแม่แห่งชาติ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61C38" w:rsidRPr="0010055B" w:rsidTr="002C5DDE">
        <w:trPr>
          <w:trHeight w:val="677"/>
        </w:trPr>
        <w:tc>
          <w:tcPr>
            <w:tcW w:w="709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253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แผนงาน / </w:t>
            </w: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394" w:type="dxa"/>
            <w:gridSpan w:val="3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1C38" w:rsidRPr="0010055B" w:rsidTr="002C5DDE">
        <w:trPr>
          <w:trHeight w:val="7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ตามข้อบัญญัติ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ยุทธศาสตร์การพัฒนาด้านทรัพยากรธรรมชาติและสิ่งแวดล้อม</w:t>
            </w: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แผนงานบริหารทั่วไป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5.1 การจัดกิจกรรมและโครงการเฉลิม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พระเกียรติ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70,000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86,535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(โอนเพิ่ม 36,535)</w:t>
            </w:r>
          </w:p>
        </w:tc>
      </w:tr>
    </w:tbl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76"/>
        <w:gridCol w:w="1559"/>
        <w:gridCol w:w="1559"/>
        <w:gridCol w:w="1560"/>
      </w:tblGrid>
      <w:tr w:rsidR="00961C38" w:rsidRPr="0010055B" w:rsidTr="002C5DDE">
        <w:trPr>
          <w:trHeight w:val="677"/>
        </w:trPr>
        <w:tc>
          <w:tcPr>
            <w:tcW w:w="709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253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แผนงาน / </w:t>
            </w: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394" w:type="dxa"/>
            <w:gridSpan w:val="3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1C38" w:rsidRPr="0010055B" w:rsidTr="002C5DDE">
        <w:trPr>
          <w:trHeight w:val="7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ตามข้อบัญญัติ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ยุทธศาสตร์การพัฒนาด้านบริหารและการจัดการ</w:t>
            </w: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แผนงานบริหารทั่วไป</w:t>
            </w: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 โครงการฝึกอบรมสัมมนาบุคลากรเพื่อเพิ่มประสิทธิภาพในการปฏิบัติงานของบุคลากร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319,220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แผนงานสร้างความเข้มแข็งของชุมชน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6.2 โครงการป้องกันและลดอุบัติเหตุทางถนน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150,000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97,000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39,628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cs/>
              </w:rPr>
              <w:t>แผนงานอุตสาหกรรมและการโยธา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 xml:space="preserve">6.3. ก่อสร้างป้ายบริเวณหน้าที่ทำการ </w:t>
            </w:r>
            <w:proofErr w:type="spellStart"/>
            <w:r w:rsidRPr="0010055B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10055B">
              <w:rPr>
                <w:rFonts w:ascii="TH SarabunIT๙" w:hAnsi="TH SarabunIT๙" w:cs="TH SarabunIT๙" w:hint="cs"/>
                <w:cs/>
              </w:rPr>
              <w:t>.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ห้วย</w:t>
            </w:r>
            <w:proofErr w:type="spellStart"/>
            <w:r w:rsidRPr="0010055B">
              <w:rPr>
                <w:rFonts w:ascii="TH SarabunIT๙" w:hAnsi="TH SarabunIT๙" w:cs="TH SarabunIT๙" w:hint="cs"/>
                <w:cs/>
              </w:rPr>
              <w:t>โจด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210,000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0055B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6.4 ก่อสร้างเสาธงประดับธงสีประจำทีมนักกีฬาและโครงสร้างติดป้ายประชาสัมพันธ์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0055B">
              <w:rPr>
                <w:rFonts w:ascii="TH SarabunIT๙" w:hAnsi="TH SarabunIT๙" w:cs="TH SarabunIT๙" w:hint="cs"/>
                <w:cs/>
              </w:rPr>
              <w:t>100,000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0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สรุปโครงการที่ดำเนินการ  (ปีงบประมาณ พ.ศ. ๒๕๖3)</w:t>
      </w: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ประเภทเงินอุดหนุน</w:t>
      </w:r>
    </w:p>
    <w:tbl>
      <w:tblPr>
        <w:tblStyle w:val="a9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76"/>
        <w:gridCol w:w="1559"/>
        <w:gridCol w:w="1559"/>
        <w:gridCol w:w="1560"/>
      </w:tblGrid>
      <w:tr w:rsidR="00961C38" w:rsidRPr="0010055B" w:rsidTr="002C5DDE">
        <w:trPr>
          <w:trHeight w:val="677"/>
        </w:trPr>
        <w:tc>
          <w:tcPr>
            <w:tcW w:w="709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253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แผนงาน / </w:t>
            </w:r>
            <w:r w:rsidRPr="001005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4394" w:type="dxa"/>
            <w:gridSpan w:val="3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961C38" w:rsidRPr="0010055B" w:rsidTr="002C5DDE">
        <w:trPr>
          <w:trHeight w:val="74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055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ตามแผนพัฒนา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ตามข้อบัญญัติ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แผนงานการศึกษา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1.1</w:t>
            </w:r>
            <w:r w:rsidRPr="0010055B">
              <w:rPr>
                <w:rFonts w:ascii="TH SarabunIT๙" w:hAnsi="TH SarabunIT๙" w:cs="TH SarabunIT๙"/>
                <w:sz w:val="28"/>
                <w:cs/>
              </w:rPr>
              <w:t xml:space="preserve">  อุดหนุน</w:t>
            </w: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โครงการส่งเสริมอาชีพนักเรียน โรงเรียนในเขตองค์การบริหารส่วนตำบลห้วย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โจด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5๐,๐๐๐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5๐,๐๐๐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ย.การพัฒนาคุณภาพชีวิตและสังคม</w:t>
            </w: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1.2</w:t>
            </w:r>
            <w:r w:rsidRPr="0010055B">
              <w:rPr>
                <w:rFonts w:ascii="TH SarabunIT๙" w:hAnsi="TH SarabunIT๙" w:cs="TH SarabunIT๙"/>
                <w:sz w:val="28"/>
                <w:cs/>
              </w:rPr>
              <w:t xml:space="preserve">  อุดหนุน</w:t>
            </w: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ตามโครงการป้องกันและแก้ไขปัญหายาเสพติดในโรงเรียน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๓0,๐๐๐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๓0,๐๐๐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ย.การพัฒนาคุณภาพชีวิตและสังคม</w:t>
            </w: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1.3 อุดหนุนสำหรับสนับสนุนอาหารกลางวันโรงเรียนในเขตองค์การบริหารส่วนตำบลห้วย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โจด</w:t>
            </w:r>
            <w:proofErr w:type="spellEnd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1,680,000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1,600,000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1,528,640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ย.การพัฒนาคุณภาพชีวิตและสังคม</w:t>
            </w: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แผนงานสาธรณสุข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2.1 อุดหนุนศูนย์สาธรณสุขมูลฐาน เพื่อสนับสนุนโครงการตามพระราชดำริด้านสาธารณสุขในกิจกรรมต่าง ๆ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220,000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220,000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220,000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ย.การพัฒนาคุณภาพชีวิตและสังคม</w:t>
            </w: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005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แผนงานสร้างความเข้มแข็งของชุมชน</w:t>
            </w:r>
          </w:p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3.1 อุดหนุนที่ทำการปกครองจังหวัดขอนแก่น ตามโครงการเงินอุดหนุนป้องกันและแก้ปัญหายาเสพติดจังหวัดขอนแก่น ของศูนย์อำนวยการป้องกันและปราบปรามยาเสพติด จังหวัดขอนแก่น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28"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ย.การพัฒนาคุณภาพชีวิตและสังคม</w:t>
            </w: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3.2 อุดหนุนที่ทำการปกครองอำเภอ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กระนวน</w:t>
            </w:r>
            <w:proofErr w:type="spellEnd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 xml:space="preserve"> ตามโครงการป้องกันและแก้ไขปัญหายาเสพติดและจัดบริการสังคมแบบ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การ อำเภอ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กระนวน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28"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ย.การพัฒนาคุณภาพชีวิตและสังคม</w:t>
            </w: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3.3 อุดหนุนที่ทำการปกครองอำเภอ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กระนวน</w:t>
            </w:r>
            <w:proofErr w:type="spellEnd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 xml:space="preserve"> ตามโครงการพัฒนาศักยภาพแกนนำเยาวชนต่อต้านยาเสพติดและการประกวดชมรม </w:t>
            </w:r>
            <w:r w:rsidRPr="0010055B">
              <w:rPr>
                <w:rFonts w:ascii="TH SarabunIT๙" w:hAnsi="TH SarabunIT๙" w:cs="TH SarabunIT๙"/>
                <w:sz w:val="28"/>
              </w:rPr>
              <w:t xml:space="preserve">TO BE NUMBER ONE </w:t>
            </w: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กระนวน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35,000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ย.การพัฒนาคุณภาพชีวิตและสังคม</w:t>
            </w:r>
          </w:p>
        </w:tc>
      </w:tr>
      <w:tr w:rsidR="00961C38" w:rsidRPr="0010055B" w:rsidTr="002C5DD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3.4 อุดหนุนที่ทำการปกครองอำเภอ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กระนวน</w:t>
            </w:r>
            <w:proofErr w:type="spellEnd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 xml:space="preserve"> ตามโครงการจัดงานรัฐพิธี อำเภอ</w:t>
            </w:r>
            <w:proofErr w:type="spellStart"/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กระนวน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pPr>
              <w:pStyle w:val="a7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0055B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1C38" w:rsidRPr="0010055B" w:rsidRDefault="00961C38" w:rsidP="002C5DDE">
            <w:r w:rsidRPr="0010055B">
              <w:rPr>
                <w:rFonts w:ascii="TH SarabunIT๙" w:hAnsi="TH SarabunIT๙" w:cs="TH SarabunIT๙" w:hint="cs"/>
                <w:sz w:val="28"/>
                <w:cs/>
              </w:rPr>
              <w:t>ย.การพัฒนาคุณภาพชีวิตและสังคม</w:t>
            </w:r>
          </w:p>
        </w:tc>
      </w:tr>
    </w:tbl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61C38" w:rsidRPr="0010055B" w:rsidRDefault="00961C38" w:rsidP="00961C38">
      <w:pPr>
        <w:pStyle w:val="a7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055B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10055B">
        <w:rPr>
          <w:rFonts w:ascii="TH SarabunIT๙" w:hAnsi="TH SarabunIT๙" w:cs="TH SarabunIT๙"/>
          <w:sz w:val="32"/>
          <w:szCs w:val="32"/>
        </w:rPr>
        <w:tab/>
      </w:r>
      <w:r w:rsidRPr="0010055B">
        <w:rPr>
          <w:rFonts w:ascii="TH SarabunIT๙" w:hAnsi="TH SarabunIT๙" w:cs="TH SarabunIT๙"/>
          <w:sz w:val="32"/>
          <w:szCs w:val="32"/>
        </w:rPr>
        <w:tab/>
      </w:r>
      <w:r w:rsidRPr="0010055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10055B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ตามข้อบัญญัติ</w:t>
      </w:r>
      <w:r w:rsidRPr="0010055B">
        <w:rPr>
          <w:rFonts w:ascii="TH SarabunIT๙" w:hAnsi="TH SarabunIT๙" w:cs="TH SarabunIT๙"/>
          <w:b/>
          <w:bCs/>
          <w:sz w:val="32"/>
          <w:szCs w:val="32"/>
          <w:cs/>
        </w:rPr>
        <w:t>ที่ไม่ได้ดำเนินการในปีงบประมาณ  พ.ศ. 2563</w:t>
      </w:r>
    </w:p>
    <w:p w:rsidR="00961C38" w:rsidRPr="0010055B" w:rsidRDefault="00961C38" w:rsidP="00961C38">
      <w:pPr>
        <w:jc w:val="center"/>
        <w:rPr>
          <w:rFonts w:ascii="TH SarabunIT๙" w:hAnsi="TH SarabunIT๙" w:cs="TH SarabunIT๙"/>
          <w:b/>
          <w:bCs/>
        </w:rPr>
      </w:pPr>
      <w:r w:rsidRPr="0010055B">
        <w:rPr>
          <w:rFonts w:ascii="TH SarabunIT๙" w:hAnsi="TH SarabunIT๙" w:cs="TH SarabunIT๙" w:hint="cs"/>
          <w:b/>
          <w:bCs/>
          <w:cs/>
        </w:rPr>
        <w:t xml:space="preserve">(สืบเนื่องจากผลกระทบจากสถานการณ์  การแพร่ระบาดของโรคโควิด - 19) </w:t>
      </w:r>
    </w:p>
    <w:p w:rsidR="00961C38" w:rsidRPr="0010055B" w:rsidRDefault="00961C38" w:rsidP="00961C38">
      <w:pPr>
        <w:jc w:val="center"/>
        <w:rPr>
          <w:rFonts w:ascii="TH SarabunIT๙" w:hAnsi="TH SarabunIT๙" w:cs="TH SarabunIT๙"/>
          <w:b/>
          <w:bCs/>
        </w:rPr>
      </w:pPr>
      <w:r w:rsidRPr="0010055B">
        <w:rPr>
          <w:rFonts w:ascii="TH SarabunIT๙" w:hAnsi="TH SarabunIT๙" w:cs="TH SarabunIT๙" w:hint="cs"/>
          <w:b/>
          <w:bCs/>
          <w:cs/>
        </w:rPr>
        <w:t>รวมทั้งสิ้น  29 โครงการ  งบประมาณ  1,931,000 บาท  แยกเป็น</w:t>
      </w:r>
    </w:p>
    <w:p w:rsidR="00961C38" w:rsidRPr="0010055B" w:rsidRDefault="00961C38" w:rsidP="00961C38">
      <w:pPr>
        <w:rPr>
          <w:rFonts w:ascii="TH SarabunIT๙" w:hAnsi="TH SarabunIT๙" w:cs="TH SarabunIT๙"/>
          <w:b/>
          <w:bCs/>
        </w:rPr>
      </w:pPr>
      <w:r w:rsidRPr="0010055B">
        <w:rPr>
          <w:rFonts w:ascii="TH SarabunIT๙" w:hAnsi="TH SarabunIT๙" w:cs="TH SarabunIT๙" w:hint="cs"/>
          <w:b/>
          <w:bCs/>
          <w:cs/>
        </w:rPr>
        <w:t>1. โครงการทั่วไป  จำนวน 24 โครงการ งบประมาณ 1,706,000 บาท</w:t>
      </w:r>
    </w:p>
    <w:p w:rsidR="00961C38" w:rsidRPr="0010055B" w:rsidRDefault="00961C38" w:rsidP="00961C38">
      <w:pPr>
        <w:rPr>
          <w:rFonts w:ascii="TH SarabunIT๙" w:hAnsi="TH SarabunIT๙" w:cs="TH SarabunIT๙"/>
          <w:b/>
          <w:bCs/>
        </w:rPr>
      </w:pPr>
      <w:r w:rsidRPr="0010055B">
        <w:rPr>
          <w:rFonts w:ascii="TH SarabunIT๙" w:hAnsi="TH SarabunIT๙" w:cs="TH SarabunIT๙" w:hint="cs"/>
          <w:b/>
          <w:bCs/>
          <w:cs/>
        </w:rPr>
        <w:t>2. เงินอุดหนุน  จำนวน  4  โครงการ  งบประมาณ  225,000 บาท  รายละเอียด  ดังนี้</w:t>
      </w:r>
    </w:p>
    <w:p w:rsidR="00961C38" w:rsidRPr="0010055B" w:rsidRDefault="00961C38" w:rsidP="00961C38">
      <w:pPr>
        <w:rPr>
          <w:rFonts w:ascii="TH SarabunIT๙" w:hAnsi="TH SarabunIT๙" w:cs="TH SarabunIT๙"/>
          <w:b/>
          <w:bCs/>
        </w:rPr>
      </w:pPr>
      <w:r w:rsidRPr="0010055B">
        <w:rPr>
          <w:rFonts w:ascii="TH SarabunIT๙" w:hAnsi="TH SarabunIT๙" w:cs="TH SarabunIT๙" w:hint="cs"/>
          <w:b/>
          <w:bCs/>
          <w:cs/>
        </w:rPr>
        <w:t>ประเภทโครงการทั่วไป  จำนวน  25  โครงการ  งบประมาณ  1,706,000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 xml:space="preserve">1. การจัดกิจกรรมในการประชาสัมพันธ์เชิญชวน  หรืออำนวยความสะดวกให้กับประชาชนเพื่อร่วมงานรัฐพิธี  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 xml:space="preserve">    และพระราชพิธีต่าง ๆ  งบประมาณ  10,000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2. การจัดงานวันท้องถิ่นไทย  ประจำปี 2563  งบประมาณ  50,000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3. ค่าใช้จ่ายในการเลือกตั้ง  งบประมาณ  400,000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 xml:space="preserve">4. ค่าบำรุงรักษา  ซ่อมแซม  อาคารที่ทำการ  </w:t>
      </w:r>
      <w:proofErr w:type="spellStart"/>
      <w:r w:rsidRPr="0010055B">
        <w:rPr>
          <w:rFonts w:ascii="TH SarabunIT๙" w:hAnsi="TH SarabunIT๙" w:cs="TH SarabunIT๙" w:hint="cs"/>
          <w:cs/>
        </w:rPr>
        <w:t>อบต</w:t>
      </w:r>
      <w:proofErr w:type="spellEnd"/>
      <w:r w:rsidRPr="0010055B">
        <w:rPr>
          <w:rFonts w:ascii="TH SarabunIT๙" w:hAnsi="TH SarabunIT๙" w:cs="TH SarabunIT๙" w:hint="cs"/>
          <w:cs/>
        </w:rPr>
        <w:t>.ห้วย</w:t>
      </w:r>
      <w:proofErr w:type="spellStart"/>
      <w:r w:rsidRPr="0010055B">
        <w:rPr>
          <w:rFonts w:ascii="TH SarabunIT๙" w:hAnsi="TH SarabunIT๙" w:cs="TH SarabunIT๙" w:hint="cs"/>
          <w:cs/>
        </w:rPr>
        <w:t>โจด</w:t>
      </w:r>
      <w:proofErr w:type="spellEnd"/>
      <w:r w:rsidRPr="0010055B">
        <w:rPr>
          <w:rFonts w:ascii="TH SarabunIT๙" w:hAnsi="TH SarabunIT๙" w:cs="TH SarabunIT๙" w:hint="cs"/>
          <w:cs/>
        </w:rPr>
        <w:t xml:space="preserve">  งบประมาณ 20,000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5. ค่าบำรุงรักษา  ปรับปรุงแผนที่ภาษีและทะเบียนทรัพย์สิน  งบประมาณ  100,000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 xml:space="preserve">6. โครงการ  </w:t>
      </w:r>
      <w:proofErr w:type="spellStart"/>
      <w:r w:rsidRPr="0010055B">
        <w:rPr>
          <w:rFonts w:ascii="TH SarabunIT๙" w:hAnsi="TH SarabunIT๙" w:cs="TH SarabunIT๙" w:hint="cs"/>
          <w:cs/>
        </w:rPr>
        <w:t>อบต</w:t>
      </w:r>
      <w:proofErr w:type="spellEnd"/>
      <w:r w:rsidRPr="0010055B">
        <w:rPr>
          <w:rFonts w:ascii="TH SarabunIT๙" w:hAnsi="TH SarabunIT๙" w:cs="TH SarabunIT๙" w:hint="cs"/>
          <w:cs/>
        </w:rPr>
        <w:t>. เคลื่อนที่  งบประมาณ 15,000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7. โครงการจัดซื้อธงตราสัญลักษณ์  งบประมาณ 100,000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8. โครงการประชาคมเพื่อทบทวน เพิ่มเติม เปลี่ยนแปลงแผนพัฒนาท้องถิ่น  10,000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9. โครงการปล่อยพันธุ์ปลาเฉลิมพระเกียรติฯ  งบประมาณ  100,000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10. โครงการปลูกต้นไม้เฉลิมพระเกียรติฯ  งบประมาณ 100,000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12. โครงการพัฒนาศักยภาพอาสาสมัครป้องกันภัยฝ่ายพลเรือน (อปพร.) งบประมาณ 100,000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12. โครงการนิทัศการเผยแพร่ผลงานนวัตกรรม สื่อการเรียนการสอนและผลงานเด็กศูนย์พัฒนาเด็กเล็ก งบประมาณ 10,000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13. โครงการพัฒนาบุคลากรทางการศึกษาและคณะกรรมการบริหารศูนย์ฯ ครูผู้ดูแลเด็ก / ผู้ดูแลเด็กศูนย์ งบประมาณ  30,000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14. โครงการรณรงค์ป้องกันโรคไข้เลือดออก งบประมาณ 10,000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15. โครงการส่งเสริมอาชีพผู้พิการ งบประมาณ 20,000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16. ค่าใช้จ่ายในการช่วยเหลือประชาชน งบประมาณ 50,000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17. ค่าใช้จ่ายในการป้องกันและแก้ไขปัญหายาเสพติด งบประมาณ 50,000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18. โครงการส่งเสริมกิจกรรมสภาเด็กและเยาวชน  งบประมาณ 20,000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19. โครงการอบรมให้ความรู้การฟื้นคืนชีพ (</w:t>
      </w:r>
      <w:r w:rsidRPr="0010055B">
        <w:rPr>
          <w:rFonts w:ascii="TH SarabunIT๙" w:hAnsi="TH SarabunIT๙" w:cs="TH SarabunIT๙"/>
        </w:rPr>
        <w:t>CPR</w:t>
      </w:r>
      <w:r w:rsidRPr="0010055B">
        <w:rPr>
          <w:rFonts w:ascii="TH SarabunIT๙" w:hAnsi="TH SarabunIT๙" w:cs="TH SarabunIT๙" w:hint="cs"/>
          <w:cs/>
        </w:rPr>
        <w:t>) ให้แก่ประชาชน  งบประมาณ 25,000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20. โครงการอบรมให้ความรู้ด้านกฎหมายให้แก่ประชาชน งบประมาณ 36,000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21. โครงการแข่งขันกีฬาประชาชนต้านภัยยาเสพติด งบประมาณ 250,000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22. โครงการส่งนักกีฬาเข้าร่วมการแข่งขันกีฬา งบประมาณ 50,000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23. โครงการจัดกิจกรรมวันสำคัญทางพระพุทธศาสนา งบประมาณ 30,000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24. โครงการส่งเสริมประเพณีสงกรานต์ งบประมาณ 70,000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25. โครงการส่งเสริมอาชีพตามหลักปรัชญาเศรษฐกิจพอเพียงสู่การพัฒนาท้องถิ่น งบประมาณ 50,000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</w:p>
    <w:p w:rsidR="00961C38" w:rsidRDefault="00961C38" w:rsidP="00961C38">
      <w:pPr>
        <w:rPr>
          <w:rFonts w:ascii="TH SarabunIT๙" w:hAnsi="TH SarabunIT๙" w:cs="TH SarabunIT๙"/>
        </w:rPr>
      </w:pPr>
    </w:p>
    <w:p w:rsidR="00961C38" w:rsidRPr="0010055B" w:rsidRDefault="00961C38" w:rsidP="00961C38">
      <w:pPr>
        <w:rPr>
          <w:rFonts w:ascii="TH SarabunIT๙" w:hAnsi="TH SarabunIT๙" w:cs="TH SarabunIT๙" w:hint="cs"/>
        </w:rPr>
      </w:pPr>
      <w:bookmarkStart w:id="0" w:name="_GoBack"/>
      <w:bookmarkEnd w:id="0"/>
    </w:p>
    <w:p w:rsidR="00961C38" w:rsidRPr="0010055B" w:rsidRDefault="00961C38" w:rsidP="00961C38">
      <w:pPr>
        <w:rPr>
          <w:rFonts w:ascii="TH SarabunIT๙" w:hAnsi="TH SarabunIT๙" w:cs="TH SarabunIT๙"/>
          <w:b/>
          <w:bCs/>
        </w:rPr>
      </w:pPr>
      <w:r w:rsidRPr="0010055B">
        <w:rPr>
          <w:rFonts w:ascii="TH SarabunIT๙" w:hAnsi="TH SarabunIT๙" w:cs="TH SarabunIT๙" w:hint="cs"/>
          <w:b/>
          <w:bCs/>
          <w:cs/>
        </w:rPr>
        <w:lastRenderedPageBreak/>
        <w:t>ประเภทเงินอุดหนุน  จำนวน  4  โครงการ  งบประมาณ  225,000 บาท  ดังนี้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1. อุดหนุนเหล่ากาชาดจังหวัดขอนแก่น งบประมาณ 20,000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2. อุดหนุนคณะกรรมการหมู่บ้านตามโครงการจัดงานประเพณีบุญเดือนหก งบประมาณ 165,000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3. อุดหนุนที่ทำการปกครองอำเภอ</w:t>
      </w:r>
      <w:proofErr w:type="spellStart"/>
      <w:r w:rsidRPr="0010055B">
        <w:rPr>
          <w:rFonts w:ascii="TH SarabunIT๙" w:hAnsi="TH SarabunIT๙" w:cs="TH SarabunIT๙" w:hint="cs"/>
          <w:cs/>
        </w:rPr>
        <w:t>กระนวน</w:t>
      </w:r>
      <w:proofErr w:type="spellEnd"/>
      <w:r w:rsidRPr="0010055B">
        <w:rPr>
          <w:rFonts w:ascii="TH SarabunIT๙" w:hAnsi="TH SarabunIT๙" w:cs="TH SarabunIT๙" w:hint="cs"/>
          <w:cs/>
        </w:rPr>
        <w:t xml:space="preserve"> ตามโครงการจัดกิจกรรมชุมนุมสวนสนามเนื่องในวัน อปพร. งบประมาณ  10,000 บาท</w:t>
      </w:r>
    </w:p>
    <w:p w:rsidR="00961C38" w:rsidRPr="0010055B" w:rsidRDefault="00961C38" w:rsidP="00961C38">
      <w:pPr>
        <w:rPr>
          <w:rFonts w:ascii="TH SarabunIT๙" w:hAnsi="TH SarabunIT๙" w:cs="TH SarabunIT๙"/>
        </w:rPr>
      </w:pPr>
      <w:r w:rsidRPr="0010055B">
        <w:rPr>
          <w:rFonts w:ascii="TH SarabunIT๙" w:hAnsi="TH SarabunIT๙" w:cs="TH SarabunIT๙" w:hint="cs"/>
          <w:cs/>
        </w:rPr>
        <w:t>4. อุดหนุนศูนย์ปฏิบัติการร่วมในการช่วยเหลือประชาชนขององค์กรปกครองส่วนท้องถิ่นระดับอำเภอ งบประมาณ  30,000 บาท</w:t>
      </w:r>
    </w:p>
    <w:p w:rsidR="00961C38" w:rsidRPr="00961C38" w:rsidRDefault="00961C38" w:rsidP="00FE3BAA">
      <w:pPr>
        <w:rPr>
          <w:rFonts w:ascii="TH SarabunPSK" w:hAnsi="TH SarabunPSK" w:cs="TH SarabunPSK" w:hint="cs"/>
        </w:rPr>
      </w:pPr>
    </w:p>
    <w:p w:rsidR="00CE5B53" w:rsidRDefault="00CE5B53" w:rsidP="00FE3BAA">
      <w:pPr>
        <w:rPr>
          <w:rFonts w:ascii="TH SarabunPSK" w:hAnsi="TH SarabunPSK" w:cs="TH SarabunPSK"/>
        </w:rPr>
      </w:pPr>
    </w:p>
    <w:p w:rsidR="00CE5B53" w:rsidRDefault="00CE5B53" w:rsidP="00FE3BAA">
      <w:pPr>
        <w:rPr>
          <w:rFonts w:ascii="TH SarabunPSK" w:hAnsi="TH SarabunPSK" w:cs="TH SarabunPSK"/>
        </w:rPr>
      </w:pPr>
    </w:p>
    <w:p w:rsidR="00CE5B53" w:rsidRDefault="00CE5B53" w:rsidP="00FE3BAA">
      <w:pPr>
        <w:rPr>
          <w:rFonts w:ascii="TH SarabunPSK" w:hAnsi="TH SarabunPSK" w:cs="TH SarabunPSK"/>
        </w:rPr>
      </w:pPr>
    </w:p>
    <w:p w:rsidR="00CE5B53" w:rsidRDefault="00CE5B53" w:rsidP="00FE3BAA">
      <w:pPr>
        <w:rPr>
          <w:rFonts w:ascii="TH SarabunPSK" w:hAnsi="TH SarabunPSK" w:cs="TH SarabunPSK"/>
        </w:rPr>
      </w:pPr>
    </w:p>
    <w:p w:rsidR="00CE5B53" w:rsidRDefault="00CE5B53" w:rsidP="00FE3BAA">
      <w:pPr>
        <w:rPr>
          <w:rFonts w:ascii="TH SarabunPSK" w:hAnsi="TH SarabunPSK" w:cs="TH SarabunPSK"/>
        </w:rPr>
      </w:pPr>
    </w:p>
    <w:p w:rsidR="00CE5B53" w:rsidRDefault="00CE5B53" w:rsidP="00FE3BAA">
      <w:pPr>
        <w:rPr>
          <w:rFonts w:ascii="TH SarabunPSK" w:hAnsi="TH SarabunPSK" w:cs="TH SarabunPSK"/>
        </w:rPr>
      </w:pPr>
    </w:p>
    <w:p w:rsidR="00CE5B53" w:rsidRDefault="00CE5B53" w:rsidP="00FE3BAA">
      <w:pPr>
        <w:rPr>
          <w:rFonts w:ascii="TH SarabunPSK" w:hAnsi="TH SarabunPSK" w:cs="TH SarabunPSK"/>
        </w:rPr>
      </w:pPr>
    </w:p>
    <w:p w:rsidR="00CE5B53" w:rsidRDefault="00CE5B53" w:rsidP="00FE3BAA">
      <w:pPr>
        <w:rPr>
          <w:rFonts w:ascii="TH SarabunPSK" w:hAnsi="TH SarabunPSK" w:cs="TH SarabunPSK"/>
        </w:rPr>
      </w:pPr>
    </w:p>
    <w:p w:rsidR="00CE5B53" w:rsidRDefault="00CE5B53" w:rsidP="00FE3BAA">
      <w:pPr>
        <w:rPr>
          <w:rFonts w:ascii="TH SarabunPSK" w:hAnsi="TH SarabunPSK" w:cs="TH SarabunPSK"/>
        </w:rPr>
      </w:pPr>
    </w:p>
    <w:sectPr w:rsidR="00CE5B53" w:rsidSect="007A00B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4CF" w:rsidRPr="003C0A36" w:rsidRDefault="00961C38" w:rsidP="00C372FA">
    <w:pPr>
      <w:pStyle w:val="ac"/>
      <w:pBdr>
        <w:top w:val="thinThickSmallGap" w:sz="24" w:space="1" w:color="622423" w:themeColor="accent2" w:themeShade="7F"/>
      </w:pBdr>
      <w:tabs>
        <w:tab w:val="clear" w:pos="9026"/>
      </w:tabs>
      <w:ind w:right="-188"/>
      <w:rPr>
        <w:rFonts w:ascii="TH SarabunIT๙" w:eastAsiaTheme="majorEastAsia" w:hAnsi="TH SarabunIT๙" w:cs="TH SarabunIT๙"/>
        <w:sz w:val="32"/>
        <w:szCs w:val="32"/>
      </w:rPr>
    </w:pPr>
    <w:r w:rsidRPr="003C0A36">
      <w:rPr>
        <w:rFonts w:ascii="TH SarabunIT๙" w:eastAsiaTheme="majorEastAsia" w:hAnsi="TH SarabunIT๙" w:cs="TH SarabunIT๙"/>
        <w:sz w:val="32"/>
        <w:szCs w:val="32"/>
        <w:cs/>
      </w:rPr>
      <w:t>การติดตามและประเมินผลแผนพัฒนาองค์การบริหารส่วนตำบลห้วย</w:t>
    </w:r>
    <w:proofErr w:type="spellStart"/>
    <w:r w:rsidRPr="003C0A36">
      <w:rPr>
        <w:rFonts w:ascii="TH SarabunIT๙" w:eastAsiaTheme="majorEastAsia" w:hAnsi="TH SarabunIT๙" w:cs="TH SarabunIT๙"/>
        <w:sz w:val="32"/>
        <w:szCs w:val="32"/>
        <w:cs/>
      </w:rPr>
      <w:t>โจด</w:t>
    </w:r>
    <w:proofErr w:type="spellEnd"/>
    <w:r>
      <w:rPr>
        <w:rFonts w:ascii="TH SarabunPSK" w:eastAsiaTheme="majorEastAsia" w:hAnsi="TH SarabunPSK" w:cs="TH SarabunPSK" w:hint="cs"/>
        <w:sz w:val="32"/>
        <w:szCs w:val="32"/>
        <w:cs/>
      </w:rPr>
      <w:t xml:space="preserve">                                   </w:t>
    </w:r>
    <w:r>
      <w:rPr>
        <w:rFonts w:ascii="TH SarabunPSK" w:eastAsiaTheme="majorEastAsia" w:hAnsi="TH SarabunPSK" w:cs="TH SarabunPSK" w:hint="cs"/>
        <w:sz w:val="32"/>
        <w:szCs w:val="32"/>
        <w:cs/>
      </w:rPr>
      <w:tab/>
    </w:r>
    <w:r w:rsidRPr="003C0A36">
      <w:rPr>
        <w:rFonts w:ascii="TH SarabunPSK" w:eastAsiaTheme="majorEastAsia" w:hAnsi="TH SarabunPSK" w:cs="TH SarabunPSK"/>
        <w:sz w:val="32"/>
        <w:szCs w:val="32"/>
        <w:cs/>
      </w:rPr>
      <w:t xml:space="preserve">  </w:t>
    </w:r>
    <w:r>
      <w:rPr>
        <w:rFonts w:ascii="TH SarabunPSK" w:eastAsiaTheme="majorEastAsia" w:hAnsi="TH SarabunPSK" w:cs="TH SarabunPSK" w:hint="cs"/>
        <w:sz w:val="32"/>
        <w:szCs w:val="32"/>
        <w:cs/>
      </w:rPr>
      <w:tab/>
    </w:r>
    <w:r>
      <w:rPr>
        <w:rFonts w:ascii="TH SarabunPSK" w:eastAsiaTheme="majorEastAsia" w:hAnsi="TH SarabunPSK" w:cs="TH SarabunPSK" w:hint="cs"/>
        <w:sz w:val="32"/>
        <w:szCs w:val="32"/>
        <w:cs/>
      </w:rPr>
      <w:tab/>
    </w:r>
    <w:r>
      <w:rPr>
        <w:rFonts w:ascii="TH SarabunPSK" w:eastAsiaTheme="majorEastAsia" w:hAnsi="TH SarabunPSK" w:cs="TH SarabunPSK" w:hint="cs"/>
        <w:sz w:val="32"/>
        <w:szCs w:val="32"/>
        <w:cs/>
      </w:rPr>
      <w:tab/>
    </w:r>
    <w:r w:rsidRPr="00296D59">
      <w:rPr>
        <w:rFonts w:ascii="TH SarabunPSK" w:eastAsiaTheme="majorEastAsia" w:hAnsi="TH SarabunPSK" w:cs="TH SarabunPSK"/>
        <w:sz w:val="28"/>
      </w:rPr>
      <w:ptab w:relativeTo="margin" w:alignment="right" w:leader="none"/>
    </w:r>
    <w:r w:rsidRPr="003C0A36">
      <w:rPr>
        <w:rFonts w:ascii="TH SarabunIT๙" w:eastAsiaTheme="majorEastAsia" w:hAnsi="TH SarabunIT๙" w:cs="TH SarabunIT๙"/>
        <w:sz w:val="32"/>
        <w:szCs w:val="32"/>
      </w:rPr>
      <w:t xml:space="preserve"> </w:t>
    </w:r>
  </w:p>
  <w:p w:rsidR="002474CF" w:rsidRPr="003C0A36" w:rsidRDefault="00961C38" w:rsidP="00C372FA">
    <w:pPr>
      <w:pStyle w:val="ac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E02BD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DC336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C10A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6408D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CFD6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CED94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C747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483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BF854D8"/>
    <w:multiLevelType w:val="hybridMultilevel"/>
    <w:tmpl w:val="3DC2A024"/>
    <w:lvl w:ilvl="0" w:tplc="F9BAE2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2291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2778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6D84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62EB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14D0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90C7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0ECC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A6E5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10E967A4"/>
    <w:multiLevelType w:val="hybridMultilevel"/>
    <w:tmpl w:val="88A83D0C"/>
    <w:lvl w:ilvl="0" w:tplc="A96629F2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146E7D5D"/>
    <w:multiLevelType w:val="hybridMultilevel"/>
    <w:tmpl w:val="FA1474A8"/>
    <w:lvl w:ilvl="0" w:tplc="DC4A98CC">
      <w:start w:val="1"/>
      <w:numFmt w:val="thaiNumbers"/>
      <w:lvlText w:val="%1."/>
      <w:lvlJc w:val="left"/>
      <w:pPr>
        <w:ind w:left="19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229F7058"/>
    <w:multiLevelType w:val="hybridMultilevel"/>
    <w:tmpl w:val="895C2968"/>
    <w:lvl w:ilvl="0" w:tplc="997C95E8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2D2BD1"/>
    <w:multiLevelType w:val="hybridMultilevel"/>
    <w:tmpl w:val="437EA2E2"/>
    <w:lvl w:ilvl="0" w:tplc="8AD20DCA">
      <w:start w:val="1"/>
      <w:numFmt w:val="thaiNumbers"/>
      <w:lvlText w:val="%1."/>
      <w:lvlJc w:val="left"/>
      <w:pPr>
        <w:ind w:left="19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4543CA"/>
    <w:multiLevelType w:val="hybridMultilevel"/>
    <w:tmpl w:val="99BE81AC"/>
    <w:lvl w:ilvl="0" w:tplc="1A1AC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F6C8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BD6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A8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78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6A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C82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5C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40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2C0A3885"/>
    <w:multiLevelType w:val="hybridMultilevel"/>
    <w:tmpl w:val="9A32EECC"/>
    <w:lvl w:ilvl="0" w:tplc="7BAAC5C4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517A46"/>
    <w:multiLevelType w:val="hybridMultilevel"/>
    <w:tmpl w:val="AA98037C"/>
    <w:lvl w:ilvl="0" w:tplc="2EB431A4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E04E0F"/>
    <w:multiLevelType w:val="hybridMultilevel"/>
    <w:tmpl w:val="1ABC1C00"/>
    <w:lvl w:ilvl="0" w:tplc="125C9EBC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924135"/>
    <w:multiLevelType w:val="hybridMultilevel"/>
    <w:tmpl w:val="A3D25CCA"/>
    <w:lvl w:ilvl="0" w:tplc="273455A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74E14B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8491E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0FC51D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03832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DEE95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BAADE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8AC4E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0CB75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>
    <w:nsid w:val="45A87BDC"/>
    <w:multiLevelType w:val="hybridMultilevel"/>
    <w:tmpl w:val="17129192"/>
    <w:lvl w:ilvl="0" w:tplc="88525548">
      <w:start w:val="1"/>
      <w:numFmt w:val="thaiNumbers"/>
      <w:lvlText w:val="%1."/>
      <w:lvlJc w:val="left"/>
      <w:pPr>
        <w:ind w:left="19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>
    <w:nsid w:val="5744014C"/>
    <w:multiLevelType w:val="hybridMultilevel"/>
    <w:tmpl w:val="CD826B92"/>
    <w:lvl w:ilvl="0" w:tplc="5B486C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09ED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41A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3AC2D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A67F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7AC1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EC2F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AC3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A3CF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5C5622BD"/>
    <w:multiLevelType w:val="hybridMultilevel"/>
    <w:tmpl w:val="4C26CBFC"/>
    <w:lvl w:ilvl="0" w:tplc="0FE645AC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CC4AB2"/>
    <w:multiLevelType w:val="hybridMultilevel"/>
    <w:tmpl w:val="2168D50C"/>
    <w:lvl w:ilvl="0" w:tplc="171262D6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6D377C"/>
    <w:multiLevelType w:val="hybridMultilevel"/>
    <w:tmpl w:val="8C6CA52A"/>
    <w:lvl w:ilvl="0" w:tplc="BDD07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DA64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F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F82B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40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4A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326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FE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D440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2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3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6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7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0">
    <w:nsid w:val="7A9C7BEB"/>
    <w:multiLevelType w:val="hybridMultilevel"/>
    <w:tmpl w:val="8578C060"/>
    <w:lvl w:ilvl="0" w:tplc="98F20D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2D26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2C5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26AF5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EB7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96B4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CB0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850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0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1">
    <w:nsid w:val="7BFD600C"/>
    <w:multiLevelType w:val="hybridMultilevel"/>
    <w:tmpl w:val="43D803FE"/>
    <w:lvl w:ilvl="0" w:tplc="B89013AE">
      <w:start w:val="1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7"/>
  </w:num>
  <w:num w:numId="3">
    <w:abstractNumId w:val="36"/>
  </w:num>
  <w:num w:numId="4">
    <w:abstractNumId w:val="2"/>
  </w:num>
  <w:num w:numId="5">
    <w:abstractNumId w:val="5"/>
  </w:num>
  <w:num w:numId="6">
    <w:abstractNumId w:val="21"/>
  </w:num>
  <w:num w:numId="7">
    <w:abstractNumId w:val="13"/>
  </w:num>
  <w:num w:numId="8">
    <w:abstractNumId w:val="11"/>
  </w:num>
  <w:num w:numId="9">
    <w:abstractNumId w:val="7"/>
  </w:num>
  <w:num w:numId="10">
    <w:abstractNumId w:val="39"/>
  </w:num>
  <w:num w:numId="11">
    <w:abstractNumId w:val="32"/>
  </w:num>
  <w:num w:numId="12">
    <w:abstractNumId w:val="38"/>
  </w:num>
  <w:num w:numId="13">
    <w:abstractNumId w:val="35"/>
  </w:num>
  <w:num w:numId="14">
    <w:abstractNumId w:val="20"/>
  </w:num>
  <w:num w:numId="15">
    <w:abstractNumId w:val="4"/>
  </w:num>
  <w:num w:numId="16">
    <w:abstractNumId w:val="24"/>
  </w:num>
  <w:num w:numId="17">
    <w:abstractNumId w:val="34"/>
  </w:num>
  <w:num w:numId="18">
    <w:abstractNumId w:val="15"/>
  </w:num>
  <w:num w:numId="19">
    <w:abstractNumId w:val="22"/>
  </w:num>
  <w:num w:numId="20">
    <w:abstractNumId w:val="33"/>
  </w:num>
  <w:num w:numId="21">
    <w:abstractNumId w:val="37"/>
  </w:num>
  <w:num w:numId="22">
    <w:abstractNumId w:val="23"/>
  </w:num>
  <w:num w:numId="23">
    <w:abstractNumId w:val="18"/>
  </w:num>
  <w:num w:numId="24">
    <w:abstractNumId w:val="17"/>
  </w:num>
  <w:num w:numId="25">
    <w:abstractNumId w:val="1"/>
  </w:num>
  <w:num w:numId="26">
    <w:abstractNumId w:val="28"/>
  </w:num>
  <w:num w:numId="27">
    <w:abstractNumId w:val="40"/>
  </w:num>
  <w:num w:numId="28">
    <w:abstractNumId w:val="0"/>
  </w:num>
  <w:num w:numId="29">
    <w:abstractNumId w:val="25"/>
  </w:num>
  <w:num w:numId="30">
    <w:abstractNumId w:val="31"/>
  </w:num>
  <w:num w:numId="31">
    <w:abstractNumId w:val="10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D2306"/>
    <w:rsid w:val="00012E22"/>
    <w:rsid w:val="00017A50"/>
    <w:rsid w:val="00025E0C"/>
    <w:rsid w:val="0003174C"/>
    <w:rsid w:val="00044848"/>
    <w:rsid w:val="00056F0D"/>
    <w:rsid w:val="00071960"/>
    <w:rsid w:val="000968D6"/>
    <w:rsid w:val="00096943"/>
    <w:rsid w:val="000D2B68"/>
    <w:rsid w:val="000D30A0"/>
    <w:rsid w:val="000E3B60"/>
    <w:rsid w:val="001A027F"/>
    <w:rsid w:val="001A08ED"/>
    <w:rsid w:val="001C0A41"/>
    <w:rsid w:val="002151CA"/>
    <w:rsid w:val="002721CE"/>
    <w:rsid w:val="00293B1C"/>
    <w:rsid w:val="002959A1"/>
    <w:rsid w:val="00301C8B"/>
    <w:rsid w:val="003436D6"/>
    <w:rsid w:val="00395BEE"/>
    <w:rsid w:val="003A1E55"/>
    <w:rsid w:val="003A65FD"/>
    <w:rsid w:val="003D3E61"/>
    <w:rsid w:val="003E63F0"/>
    <w:rsid w:val="003F5845"/>
    <w:rsid w:val="00421EB4"/>
    <w:rsid w:val="00425D42"/>
    <w:rsid w:val="00446B53"/>
    <w:rsid w:val="00492FA9"/>
    <w:rsid w:val="004A2F8C"/>
    <w:rsid w:val="004A4910"/>
    <w:rsid w:val="004C7AB0"/>
    <w:rsid w:val="004D7D62"/>
    <w:rsid w:val="0050620B"/>
    <w:rsid w:val="0051215A"/>
    <w:rsid w:val="00565E15"/>
    <w:rsid w:val="00575627"/>
    <w:rsid w:val="005A5A94"/>
    <w:rsid w:val="005A5D94"/>
    <w:rsid w:val="005C700B"/>
    <w:rsid w:val="006576C5"/>
    <w:rsid w:val="006756FA"/>
    <w:rsid w:val="00687BFF"/>
    <w:rsid w:val="006C7935"/>
    <w:rsid w:val="006F2885"/>
    <w:rsid w:val="0071302B"/>
    <w:rsid w:val="00717BB6"/>
    <w:rsid w:val="00750688"/>
    <w:rsid w:val="00755B65"/>
    <w:rsid w:val="007A00BE"/>
    <w:rsid w:val="007C0095"/>
    <w:rsid w:val="007C7355"/>
    <w:rsid w:val="007D76F9"/>
    <w:rsid w:val="00890E2E"/>
    <w:rsid w:val="008E0C69"/>
    <w:rsid w:val="009201F9"/>
    <w:rsid w:val="00924BA2"/>
    <w:rsid w:val="00961C38"/>
    <w:rsid w:val="00970DDB"/>
    <w:rsid w:val="0099024B"/>
    <w:rsid w:val="009915DA"/>
    <w:rsid w:val="0099454C"/>
    <w:rsid w:val="009B1CF6"/>
    <w:rsid w:val="009B52B3"/>
    <w:rsid w:val="009D2306"/>
    <w:rsid w:val="00A53A9F"/>
    <w:rsid w:val="00A61511"/>
    <w:rsid w:val="00A95261"/>
    <w:rsid w:val="00AC14C6"/>
    <w:rsid w:val="00AE49B8"/>
    <w:rsid w:val="00B1087E"/>
    <w:rsid w:val="00B13BDB"/>
    <w:rsid w:val="00B16A1C"/>
    <w:rsid w:val="00B23284"/>
    <w:rsid w:val="00B37C75"/>
    <w:rsid w:val="00B72F1F"/>
    <w:rsid w:val="00BB0128"/>
    <w:rsid w:val="00C11B98"/>
    <w:rsid w:val="00C50D3B"/>
    <w:rsid w:val="00C736A5"/>
    <w:rsid w:val="00C73DDE"/>
    <w:rsid w:val="00CB16FD"/>
    <w:rsid w:val="00CE26A5"/>
    <w:rsid w:val="00CE5B53"/>
    <w:rsid w:val="00CE7C6E"/>
    <w:rsid w:val="00D013A7"/>
    <w:rsid w:val="00D66201"/>
    <w:rsid w:val="00D715A8"/>
    <w:rsid w:val="00DD160C"/>
    <w:rsid w:val="00DD4958"/>
    <w:rsid w:val="00DE1F78"/>
    <w:rsid w:val="00DE2758"/>
    <w:rsid w:val="00E07CCC"/>
    <w:rsid w:val="00E25B26"/>
    <w:rsid w:val="00E84B77"/>
    <w:rsid w:val="00E86F58"/>
    <w:rsid w:val="00EA3484"/>
    <w:rsid w:val="00EB33E6"/>
    <w:rsid w:val="00EE050A"/>
    <w:rsid w:val="00EF2390"/>
    <w:rsid w:val="00F00034"/>
    <w:rsid w:val="00F11683"/>
    <w:rsid w:val="00F127BF"/>
    <w:rsid w:val="00F127F0"/>
    <w:rsid w:val="00F2130E"/>
    <w:rsid w:val="00F46D7A"/>
    <w:rsid w:val="00F60562"/>
    <w:rsid w:val="00FE0B97"/>
    <w:rsid w:val="00FE0C20"/>
    <w:rsid w:val="00FE3BAA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5"/>
        <o:r id="V:Rule2" type="connector" idref="#_x0000_s1036"/>
      </o:rules>
    </o:shapelayout>
  </w:shapeDefaults>
  <w:decimalSymbol w:val="."/>
  <w:listSeparator w:val=","/>
  <w15:docId w15:val="{2A05EEA5-D7E9-4294-A642-0A3A10B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30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9D2306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D2306"/>
    <w:rPr>
      <w:rFonts w:ascii="Cordia New" w:eastAsia="Times New Roman" w:hAnsi="Cordia New" w:cs="Angsana New"/>
      <w:b/>
      <w:bCs/>
      <w:sz w:val="32"/>
      <w:szCs w:val="32"/>
    </w:rPr>
  </w:style>
  <w:style w:type="character" w:styleId="a3">
    <w:name w:val="Hyperlink"/>
    <w:basedOn w:val="a0"/>
    <w:semiHidden/>
    <w:unhideWhenUsed/>
    <w:rsid w:val="009D2306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9D2306"/>
    <w:pPr>
      <w:ind w:firstLine="1440"/>
    </w:pPr>
  </w:style>
  <w:style w:type="character" w:customStyle="1" w:styleId="a5">
    <w:name w:val="การเยื้องเนื้อความ อักขระ"/>
    <w:basedOn w:val="a0"/>
    <w:link w:val="a4"/>
    <w:semiHidden/>
    <w:rsid w:val="009D2306"/>
    <w:rPr>
      <w:rFonts w:ascii="Cordia New" w:eastAsia="Cordia New" w:hAnsi="Cordia New" w:cs="Angsana New"/>
      <w:sz w:val="32"/>
      <w:szCs w:val="32"/>
    </w:rPr>
  </w:style>
  <w:style w:type="paragraph" w:styleId="3">
    <w:name w:val="Body Text Indent 3"/>
    <w:basedOn w:val="a"/>
    <w:link w:val="30"/>
    <w:semiHidden/>
    <w:unhideWhenUsed/>
    <w:rsid w:val="009D2306"/>
    <w:pPr>
      <w:ind w:left="738" w:hanging="738"/>
    </w:pPr>
  </w:style>
  <w:style w:type="character" w:customStyle="1" w:styleId="30">
    <w:name w:val="การเยื้องเนื้อความ 3 อักขระ"/>
    <w:basedOn w:val="a0"/>
    <w:link w:val="3"/>
    <w:semiHidden/>
    <w:rsid w:val="009D2306"/>
    <w:rPr>
      <w:rFonts w:ascii="Cordia New" w:eastAsia="Cordia New" w:hAnsi="Cordia New" w:cs="Angsana New"/>
      <w:sz w:val="32"/>
      <w:szCs w:val="32"/>
    </w:rPr>
  </w:style>
  <w:style w:type="paragraph" w:styleId="a6">
    <w:name w:val="List Paragraph"/>
    <w:basedOn w:val="a"/>
    <w:uiPriority w:val="34"/>
    <w:qFormat/>
    <w:rsid w:val="00F00034"/>
    <w:pPr>
      <w:ind w:left="720"/>
      <w:contextualSpacing/>
    </w:pPr>
    <w:rPr>
      <w:szCs w:val="40"/>
    </w:rPr>
  </w:style>
  <w:style w:type="paragraph" w:styleId="a7">
    <w:name w:val="No Spacing"/>
    <w:link w:val="a8"/>
    <w:uiPriority w:val="1"/>
    <w:qFormat/>
    <w:rsid w:val="00961C38"/>
    <w:pPr>
      <w:spacing w:after="0" w:line="240" w:lineRule="auto"/>
    </w:pPr>
  </w:style>
  <w:style w:type="table" w:styleId="a9">
    <w:name w:val="Table Grid"/>
    <w:basedOn w:val="a1"/>
    <w:uiPriority w:val="59"/>
    <w:rsid w:val="00961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61C3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b">
    <w:name w:val="หัวกระดาษ อักขระ"/>
    <w:basedOn w:val="a0"/>
    <w:link w:val="aa"/>
    <w:uiPriority w:val="99"/>
    <w:rsid w:val="00961C38"/>
  </w:style>
  <w:style w:type="paragraph" w:styleId="ac">
    <w:name w:val="footer"/>
    <w:basedOn w:val="a"/>
    <w:link w:val="ad"/>
    <w:uiPriority w:val="99"/>
    <w:unhideWhenUsed/>
    <w:rsid w:val="00961C3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d">
    <w:name w:val="ท้ายกระดาษ อักขระ"/>
    <w:basedOn w:val="a0"/>
    <w:link w:val="ac"/>
    <w:uiPriority w:val="99"/>
    <w:rsid w:val="00961C38"/>
  </w:style>
  <w:style w:type="paragraph" w:styleId="ae">
    <w:name w:val="Balloon Text"/>
    <w:basedOn w:val="a"/>
    <w:link w:val="af"/>
    <w:uiPriority w:val="99"/>
    <w:semiHidden/>
    <w:unhideWhenUsed/>
    <w:rsid w:val="00961C38"/>
    <w:rPr>
      <w:rFonts w:ascii="Tahoma" w:eastAsia="Times New Roman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961C38"/>
    <w:rPr>
      <w:rFonts w:ascii="Tahoma" w:eastAsia="Times New Roman" w:hAnsi="Tahoma" w:cs="Angsana New"/>
      <w:sz w:val="16"/>
      <w:szCs w:val="20"/>
    </w:rPr>
  </w:style>
  <w:style w:type="paragraph" w:styleId="af0">
    <w:name w:val="Normal (Web)"/>
    <w:basedOn w:val="a"/>
    <w:uiPriority w:val="99"/>
    <w:semiHidden/>
    <w:unhideWhenUsed/>
    <w:rsid w:val="00961C38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</w:rPr>
  </w:style>
  <w:style w:type="character" w:customStyle="1" w:styleId="a8">
    <w:name w:val="ไม่มีการเว้นระยะห่าง อักขระ"/>
    <w:link w:val="a7"/>
    <w:uiPriority w:val="1"/>
    <w:rsid w:val="00961C38"/>
  </w:style>
  <w:style w:type="character" w:customStyle="1" w:styleId="shorttext">
    <w:name w:val="short_text"/>
    <w:basedOn w:val="a0"/>
    <w:rsid w:val="0096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18</Pages>
  <Words>3247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51</cp:revision>
  <cp:lastPrinted>2015-11-17T01:48:00Z</cp:lastPrinted>
  <dcterms:created xsi:type="dcterms:W3CDTF">2012-04-23T08:30:00Z</dcterms:created>
  <dcterms:modified xsi:type="dcterms:W3CDTF">2021-01-08T03:11:00Z</dcterms:modified>
</cp:coreProperties>
</file>