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07" w:rsidRPr="00672AE0" w:rsidRDefault="002B5E90" w:rsidP="00EE5A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6pt;margin-top:-29.15pt;width:83.65pt;height:91.65pt;z-index:-251658752;visibility:visible;mso-wrap-edited:f" wrapcoords="-260 0 -260 21384 21600 21384 21600 0 -260 0" fillcolor="window">
            <v:imagedata r:id="rId4" o:title=""/>
          </v:shape>
          <o:OLEObject Type="Embed" ProgID="Word.Picture.8" ShapeID="_x0000_s1026" DrawAspect="Content" ObjectID="_1660115655" r:id="rId5"/>
        </w:object>
      </w: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16"/>
          <w:szCs w:val="16"/>
          <w:cs/>
        </w:rPr>
      </w:pP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ประกาศองค์การบริหารส่วนตำบลห้วยโจด</w:t>
      </w:r>
    </w:p>
    <w:p w:rsidR="00EE5A07" w:rsidRPr="00EE5A07" w:rsidRDefault="00EE5A07" w:rsidP="00ED6D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0761C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9C4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3429B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</w:t>
      </w:r>
      <w:r w:rsidR="00E478B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E5A07" w:rsidRPr="00672AE0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A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E5A07" w:rsidRDefault="00E478B5" w:rsidP="00384F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องค์การบริหารส่วนตำบลห้วยโจด  ได้เห็นชอบแผนพัฒนา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(พ.ศ.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 xml:space="preserve">แก้ไข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3429B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2563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ขององค์การบริหารส่วนตำบลห้วยโจด 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E478B5" w:rsidRPr="00EE5A07" w:rsidRDefault="00E478B5" w:rsidP="00E478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A07" w:rsidRPr="00EE5A07" w:rsidRDefault="00E478B5" w:rsidP="00E478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ว่าด้วยการจัดทำแผนองค์กรปกครองส่วนท้องถิ่น  พ.ศ. ๒๕๔๘  </w:t>
      </w:r>
      <w:r w:rsidRPr="00E478B5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384FBC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3)  พ.ศ. 2561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จึงขอประกาศแผนพัฒนา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ท้องถิ่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 (พ.ศ.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="00EE5A07">
        <w:rPr>
          <w:rFonts w:ascii="TH SarabunIT๙" w:hAnsi="TH SarabunIT๙" w:cs="TH SarabunIT๙"/>
          <w:sz w:val="32"/>
          <w:szCs w:val="32"/>
        </w:rPr>
        <w:t xml:space="preserve"> 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9C47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3429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E5A0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ส่วนตำบลห้วยโจด  รายละเอียดตามเอกสารแนบท้ายประกาศนี้</w:t>
      </w:r>
    </w:p>
    <w:p w:rsidR="00EE5A07" w:rsidRPr="00EE5A07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E5A07" w:rsidRPr="00672AE0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72AE0">
        <w:rPr>
          <w:rFonts w:ascii="TH SarabunIT๙" w:hAnsi="TH SarabunIT๙" w:cs="TH SarabunIT๙"/>
          <w:sz w:val="32"/>
          <w:szCs w:val="32"/>
          <w:cs/>
        </w:rPr>
        <w:t>ให้ทราบโดยทั่วไป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E5A07" w:rsidRPr="00672AE0" w:rsidRDefault="00D13522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3429B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3429B8"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r w:rsidR="00E47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5A07" w:rsidRPr="00672AE0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478B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D6D9C" w:rsidRDefault="00C66DB1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(นายพิทักษ์</w:t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ตามบุญ)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นายกองค์การบริหารส่วนตำบลห้วยโจด</w:t>
      </w: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C66DB1" w:rsidRDefault="00C66DB1"/>
    <w:p w:rsidR="00C66DB1" w:rsidRDefault="00C66DB1"/>
    <w:p w:rsidR="00C66DB1" w:rsidRDefault="00C66DB1"/>
    <w:p w:rsidR="00C66DB1" w:rsidRDefault="00C66DB1"/>
    <w:p w:rsidR="00C66DB1" w:rsidRDefault="00C66DB1"/>
    <w:p w:rsidR="00C66DB1" w:rsidRDefault="00C66DB1"/>
    <w:p w:rsidR="00C66DB1" w:rsidRDefault="00C66DB1"/>
    <w:p w:rsidR="00C66DB1" w:rsidRDefault="00C66DB1"/>
    <w:p w:rsidR="00C66DB1" w:rsidRDefault="00C66DB1"/>
    <w:p w:rsidR="00C66DB1" w:rsidRDefault="00C66DB1">
      <w:pPr>
        <w:rPr>
          <w:cs/>
        </w:rPr>
        <w:sectPr w:rsidR="00C66DB1" w:rsidSect="00EE5A07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 รายละเอียดโครงการพัฒนา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๒๕61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๒๕65)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แก้ไข  ครั้ง 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2563</w:t>
      </w:r>
    </w:p>
    <w:p w:rsidR="00C66DB1" w:rsidRDefault="00C66DB1" w:rsidP="00C66DB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องค์การบริหารส่วนตำบลห้วยโจด  อำเภอกระนวน  จังหวัดขอนแก่น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C66DB1" w:rsidRDefault="00C66DB1" w:rsidP="00C66D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ก.  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C66DB1" w:rsidRDefault="00C66DB1" w:rsidP="00C66DB1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C66DB1" w:rsidRDefault="00C66DB1" w:rsidP="00C66DB1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  อปท. ด้านโครงสร้างพื้นฐาน (ก่อสร้าง ปรับปรุง บำรุงรักษา ถนน สะพาน ทางเท้า ท่อระบายน้ำ</w:t>
      </w:r>
    </w:p>
    <w:p w:rsidR="00C66DB1" w:rsidRDefault="00C66DB1" w:rsidP="00C66DB1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/>
          <w:b/>
          <w:bCs/>
          <w:szCs w:val="32"/>
          <w:cs/>
        </w:rPr>
        <w:t>อุตสาหกรรมและการโยธา</w:t>
      </w:r>
    </w:p>
    <w:tbl>
      <w:tblPr>
        <w:tblW w:w="16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0"/>
        <w:gridCol w:w="1631"/>
        <w:gridCol w:w="1896"/>
        <w:gridCol w:w="953"/>
        <w:gridCol w:w="1134"/>
        <w:gridCol w:w="1187"/>
        <w:gridCol w:w="1219"/>
        <w:gridCol w:w="1280"/>
        <w:gridCol w:w="1005"/>
        <w:gridCol w:w="1606"/>
        <w:gridCol w:w="1348"/>
      </w:tblGrid>
      <w:tr w:rsidR="00C66DB1" w:rsidTr="00C66D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C66DB1" w:rsidTr="00C66D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66DB1" w:rsidTr="00C66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(คสล.) สายบ้านแสนสุข หมู่ที่ 1 ถึง เขตตำบลหนองกุงใหญ่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C66DB1" w:rsidRDefault="00C66D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 คสล. กว้าง 5.00 เมตร หนา 0.15 เมตร ไหล่ทางลูกรังสองข้างกว้างข้างละ0.20 เมตร หรือคิดเป็นพื้นที่ คสล. รวมแล้วไม่น้อยกว่า 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060.00 ตร.ม. หรือตามแบบที่ อบต.ห้วยโจด กำหนด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กองช่าง 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6DB1" w:rsidRDefault="00C66DB1" w:rsidP="00C66DB1">
      <w:pPr>
        <w:jc w:val="center"/>
        <w:rPr>
          <w:rFonts w:ascii="TH SarabunIT๙" w:hAnsi="TH SarabunIT๙" w:cs="TH SarabunIT๙"/>
          <w:szCs w:val="32"/>
          <w:cs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szCs w:val="32"/>
          <w:cs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๒๕61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๒๕65)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แก้ไข  ครั้ง 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2563</w:t>
      </w:r>
    </w:p>
    <w:p w:rsidR="00C66DB1" w:rsidRDefault="00C66DB1" w:rsidP="00C66DB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องค์การบริหารส่วนตำบลห้วยโจด  อำเภอกระนวน  จังหวัดขอนแก่น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C66DB1" w:rsidRDefault="00C66DB1" w:rsidP="00C66D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ก.  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C66DB1" w:rsidRDefault="00C66DB1" w:rsidP="00C66DB1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C66DB1" w:rsidRDefault="00C66DB1" w:rsidP="00C66DB1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  อปท. ด้านโครงสร้างพื้นฐาน (ก่อสร้าง ปรับปรุง บำรุงรักษา ถนน สะพาน ทางเท้า ท่อระบายน้ำ</w:t>
      </w:r>
    </w:p>
    <w:p w:rsidR="00C66DB1" w:rsidRDefault="00C66DB1" w:rsidP="00C66DB1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/>
          <w:b/>
          <w:bCs/>
          <w:szCs w:val="32"/>
          <w:cs/>
        </w:rPr>
        <w:t>อุตสาหกรรมและการโยธา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82"/>
        <w:gridCol w:w="1632"/>
        <w:gridCol w:w="1897"/>
        <w:gridCol w:w="953"/>
        <w:gridCol w:w="992"/>
        <w:gridCol w:w="1187"/>
        <w:gridCol w:w="1219"/>
        <w:gridCol w:w="1280"/>
        <w:gridCol w:w="1005"/>
        <w:gridCol w:w="1607"/>
        <w:gridCol w:w="1348"/>
      </w:tblGrid>
      <w:tr w:rsidR="00C66DB1" w:rsidTr="00C66D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C66DB1" w:rsidTr="00C66D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66DB1" w:rsidTr="00C66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6"/>
                <w:cs/>
              </w:rPr>
              <w:t>ก่อสร้างถนนคอนกรีตเสริมเหล็ก (คสล.) สายรอบบ้านโสกเสี้ยวด้านทิศตะวันตก หมู่ 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C66DB1" w:rsidRDefault="00C66D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กว้าง ๔.๐๐ ม. ยาว 818 ม. หนา ๐.๑๕ ม. ไหล่ทางลูกรังกว้างเฉลี่ยข้างละ ๐.๒๐ ม. หรือคิดเป็นพื้นที่ผิว คสล. รวมแล้วไม่น้อยกว่า 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272.๐๐ ตร.ม. หรือตามแบบที่ อบต.ห้วยโจด  กำหนด</w:t>
            </w:r>
          </w:p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กองช่าง 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๒๕61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๒๕65)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แก้ไข  ครั้ง 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2563</w:t>
      </w:r>
    </w:p>
    <w:p w:rsidR="00C66DB1" w:rsidRDefault="00C66DB1" w:rsidP="00C66DB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องค์การบริหารส่วนตำบลห้วยโจด  อำเภอกระนวน  จังหวัดขอนแก่น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C66DB1" w:rsidRDefault="00C66DB1" w:rsidP="00C66D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ก.  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C66DB1" w:rsidRDefault="00C66DB1" w:rsidP="00C66DB1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C66DB1" w:rsidRDefault="00C66DB1" w:rsidP="00C66DB1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  อปท. ด้านโครงสร้างพื้นฐาน (ก่อสร้าง ปรับปรุง บำรุงรักษา ถนน สะพาน ทางเท้า ท่อระบายน้ำ</w:t>
      </w:r>
    </w:p>
    <w:p w:rsidR="00C66DB1" w:rsidRDefault="00C66DB1" w:rsidP="00C66DB1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/>
          <w:b/>
          <w:bCs/>
          <w:szCs w:val="32"/>
          <w:cs/>
        </w:rPr>
        <w:t>อุตสาหกรรมและการโยธา</w:t>
      </w:r>
    </w:p>
    <w:tbl>
      <w:tblPr>
        <w:tblW w:w="159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82"/>
        <w:gridCol w:w="1633"/>
        <w:gridCol w:w="1897"/>
        <w:gridCol w:w="953"/>
        <w:gridCol w:w="1418"/>
        <w:gridCol w:w="1417"/>
        <w:gridCol w:w="940"/>
        <w:gridCol w:w="992"/>
        <w:gridCol w:w="1005"/>
        <w:gridCol w:w="1607"/>
        <w:gridCol w:w="1348"/>
      </w:tblGrid>
      <w:tr w:rsidR="00C66DB1" w:rsidTr="00C66D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C66DB1" w:rsidTr="00C66D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66DB1" w:rsidTr="00C66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6"/>
                <w:cs/>
              </w:rPr>
              <w:t>ก่อสร้างถนนคอนกรีตเสริมเหล็ก (คสล.) สายบ้านโป่งแค หมู่ที่ ๖ – บ้านโนนสัง หมู่ที่ ๗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C66DB1" w:rsidRDefault="00C66D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22"/>
                <w:szCs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ขนาดกว้าง ๕.๐๐ เมตร ยาว ๙๒๘.๐๐ เมตร หนา ๐.๑๕ เมตร ไหล่ทางลูกรังสองข้างกว้างข้างละ ๐.๒๐ เมตร หรือคิดเป็นพื้นที่ผิว คสล. รวมแล้วไม่น้อยกว่า ๓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๖๔๐.๐๐ ตร.ม. หรือตามแบบที่ อบต.ห้วยโจดกำหนด</w:t>
            </w:r>
          </w:p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กองช่าง 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5E90" w:rsidRDefault="002B5E90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5E90" w:rsidRDefault="002B5E90" w:rsidP="00C66DB1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๒๕61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๒๕65)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แก้ไข  ครั้ง 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2563</w:t>
      </w:r>
    </w:p>
    <w:p w:rsidR="00C66DB1" w:rsidRDefault="00C66DB1" w:rsidP="00C66DB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องค์การบริหารส่วนตำบลห้วยโจด  อำเภอกระนวน  จังหวัดขอนแก่น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C66DB1" w:rsidRDefault="00C66DB1" w:rsidP="00C66D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ก.  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C66DB1" w:rsidRDefault="00C66DB1" w:rsidP="00C66DB1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C66DB1" w:rsidRDefault="00C66DB1" w:rsidP="00C66DB1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  อปท. ด้านโครงสร้างพื้นฐาน (ก่อสร้าง ปรับปรุง บำรุงรักษา ถนน สะพาน ทางเท้า ท่อระบายน้ำ</w:t>
      </w:r>
    </w:p>
    <w:p w:rsidR="00C66DB1" w:rsidRDefault="00C66DB1" w:rsidP="00C66DB1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/>
          <w:b/>
          <w:bCs/>
          <w:szCs w:val="32"/>
          <w:cs/>
        </w:rPr>
        <w:t>อุตสาหกรรมและการโยธา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83"/>
        <w:gridCol w:w="1633"/>
        <w:gridCol w:w="1897"/>
        <w:gridCol w:w="953"/>
        <w:gridCol w:w="1418"/>
        <w:gridCol w:w="1417"/>
        <w:gridCol w:w="1134"/>
        <w:gridCol w:w="992"/>
        <w:gridCol w:w="1005"/>
        <w:gridCol w:w="1607"/>
        <w:gridCol w:w="1348"/>
      </w:tblGrid>
      <w:tr w:rsidR="00C66DB1" w:rsidTr="00C66D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C66DB1" w:rsidTr="00C66D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66DB1" w:rsidTr="00C66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ก่อสร้างถนนคอนกรีตเสริมเหล็ก (คสล.) สายบ้าน</w:t>
            </w:r>
          </w:p>
          <w:p w:rsidR="00C66DB1" w:rsidRDefault="00C66DB1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 xml:space="preserve">นาฝาย – ถนนลาดยางสายน้ำพอง -กระนวน </w:t>
            </w:r>
          </w:p>
          <w:p w:rsidR="00C66DB1" w:rsidRDefault="00C66DB1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หมู่ที่ ๘</w:t>
            </w:r>
          </w:p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C66DB1" w:rsidRDefault="00C66D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ขนาดกว้าง ๕.๐๐ เมตร ยาว 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๐๙๗.๐๐ เมตร หนา ๐.๑๕ เมตร ไหล่ทางลูกรังสองข้างกว้างข้างละ ๐.๒๐ เมตร หรือคิดเป็นพื้นที่ผิว คสล. รวมแล้วไม่น้อยกว่า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๔๕๕.๐๐ ตร.ม. หรือตามแบบที่ อบต.ห้วยโจดกำหนด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กองช่าง 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B5E90" w:rsidRDefault="002B5E90" w:rsidP="00C66DB1">
      <w:pPr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  (พ.ศ. ๒๕61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๒๕65)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แก้ไข  ครั้ง 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2563</w:t>
      </w:r>
    </w:p>
    <w:p w:rsidR="00C66DB1" w:rsidRDefault="00C66DB1" w:rsidP="00C66DB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องค์การบริหารส่วนตำบลห้วยโจด  อำเภอกระนวน  จังหวัดขอนแก่น</w:t>
      </w:r>
    </w:p>
    <w:p w:rsidR="00C66DB1" w:rsidRDefault="00C66DB1" w:rsidP="00C66DB1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C66DB1" w:rsidRDefault="00C66DB1" w:rsidP="00C66D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ก.  ยุทธศาสตร์จังหวัด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C66DB1" w:rsidRDefault="00C66DB1" w:rsidP="00C66DB1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C66DB1" w:rsidRDefault="00C66DB1" w:rsidP="00C66DB1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  อปท. ด้านโครงสร้างพื้นฐาน (ก่อสร้าง ปรับปรุง บำรุงรักษา ถนน สะพาน ทางเท้า ท่อระบายน้ำ</w:t>
      </w:r>
    </w:p>
    <w:p w:rsidR="00C66DB1" w:rsidRDefault="00C66DB1" w:rsidP="00C66DB1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/>
          <w:b/>
          <w:bCs/>
          <w:szCs w:val="32"/>
          <w:cs/>
        </w:rPr>
        <w:t>อุตสาหกรรมและการโยธา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83"/>
        <w:gridCol w:w="1633"/>
        <w:gridCol w:w="1897"/>
        <w:gridCol w:w="953"/>
        <w:gridCol w:w="1418"/>
        <w:gridCol w:w="1417"/>
        <w:gridCol w:w="1134"/>
        <w:gridCol w:w="992"/>
        <w:gridCol w:w="1005"/>
        <w:gridCol w:w="1607"/>
        <w:gridCol w:w="1348"/>
      </w:tblGrid>
      <w:tr w:rsidR="00C66DB1" w:rsidTr="00C66D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C66DB1" w:rsidTr="00C66D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1" w:rsidRDefault="00C66DB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66DB1" w:rsidTr="00C66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ปรับปรุงผิวจราจรคอนกรีตเสริมเหล็ก (คสล.) เส้นหลัง รพ.สต.ห้วยโจด  บ้านห้วยโจด หมู่ที่ 3</w:t>
            </w:r>
          </w:p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C66DB1" w:rsidRDefault="00C66D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ขนาดกว้าง 4.๐๐ เมตร ยาว 206.๐๐ เมตร หนา ๐.๑๕ ไม่มีไหล่ทางลูกรัง หรือคิดเป็นพื้นที่ผิว คสล. รวมแล้วไม่น้อยกว่า 824 และกำหนดทางแยกเชื่อมด้วยแอสฟัลท์ติกสำเร็จรูป จำนวน 2 จุด พร้อมป้ายโครงการ จำนวน 1 ชุด หรือตามแบบที่ อบต.ห้วยโจดกำหนด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448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1" w:rsidRDefault="00C66D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กองช่าง </w:t>
            </w:r>
          </w:p>
          <w:p w:rsidR="00C66DB1" w:rsidRDefault="00C66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19B7" w:rsidRDefault="007219B7"/>
    <w:sectPr w:rsidR="007219B7" w:rsidSect="00C66DB1">
      <w:pgSz w:w="16838" w:h="11906" w:orient="landscape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A07"/>
    <w:rsid w:val="001B2A06"/>
    <w:rsid w:val="001F75A9"/>
    <w:rsid w:val="00243AA1"/>
    <w:rsid w:val="002B5E90"/>
    <w:rsid w:val="003429B8"/>
    <w:rsid w:val="00384FBC"/>
    <w:rsid w:val="003901D7"/>
    <w:rsid w:val="003B77A9"/>
    <w:rsid w:val="0040761C"/>
    <w:rsid w:val="00494924"/>
    <w:rsid w:val="007219B7"/>
    <w:rsid w:val="00905733"/>
    <w:rsid w:val="0094381D"/>
    <w:rsid w:val="009C4702"/>
    <w:rsid w:val="00BB2F4C"/>
    <w:rsid w:val="00C66DB1"/>
    <w:rsid w:val="00C94AD8"/>
    <w:rsid w:val="00CF0A80"/>
    <w:rsid w:val="00CF435A"/>
    <w:rsid w:val="00D13522"/>
    <w:rsid w:val="00DE6E30"/>
    <w:rsid w:val="00E213D6"/>
    <w:rsid w:val="00E478B5"/>
    <w:rsid w:val="00ED6D9C"/>
    <w:rsid w:val="00EE5A07"/>
    <w:rsid w:val="00F546F5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4E5454-A8A6-4B3F-B967-33418D9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0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17</cp:revision>
  <dcterms:created xsi:type="dcterms:W3CDTF">2019-04-19T07:01:00Z</dcterms:created>
  <dcterms:modified xsi:type="dcterms:W3CDTF">2020-08-28T03:28:00Z</dcterms:modified>
</cp:coreProperties>
</file>